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16207AC" w:rsidP="00DE2E99" w:rsidRDefault="416207AC" w14:paraId="368AFAAB" w14:textId="6E598EBF">
      <w:pPr>
        <w:spacing w:after="0"/>
        <w:jc w:val="center"/>
      </w:pPr>
      <w:r w:rsidRPr="5FE27900">
        <w:rPr>
          <w:b/>
          <w:bCs/>
          <w:color w:val="000000" w:themeColor="text1"/>
          <w:sz w:val="72"/>
          <w:szCs w:val="72"/>
        </w:rPr>
        <w:t>ACCESS PACK</w:t>
      </w:r>
      <w:r w:rsidR="00DE2E99">
        <w:rPr>
          <w:b/>
          <w:bCs/>
          <w:color w:val="000000" w:themeColor="text1"/>
          <w:sz w:val="72"/>
          <w:szCs w:val="72"/>
        </w:rPr>
        <w:t xml:space="preserve"> &amp; VISUAL GUIDE</w:t>
      </w:r>
    </w:p>
    <w:p w:rsidR="00DE2E99" w:rsidP="00DE2E99" w:rsidRDefault="00DE2E99" w14:paraId="043486DF" w14:textId="77777777">
      <w:pPr>
        <w:spacing w:after="0"/>
        <w:jc w:val="center"/>
        <w:rPr>
          <w:b/>
          <w:bCs/>
          <w:i/>
          <w:iCs/>
          <w:color w:val="000000" w:themeColor="text1"/>
          <w:sz w:val="68"/>
          <w:szCs w:val="68"/>
        </w:rPr>
      </w:pPr>
      <w:bookmarkStart w:name="_Hlk202278546" w:id="0"/>
    </w:p>
    <w:bookmarkEnd w:id="0"/>
    <w:p w:rsidR="00DE2E99" w:rsidP="00DE2E99" w:rsidRDefault="00DE2E99" w14:paraId="1539F94E" w14:textId="77777777">
      <w:pPr>
        <w:spacing w:after="0"/>
        <w:jc w:val="center"/>
        <w:rPr>
          <w:rFonts w:cstheme="minorHAnsi"/>
          <w:b/>
          <w:bCs/>
          <w:noProof/>
          <w:color w:val="000000" w:themeColor="text1"/>
          <w:sz w:val="32"/>
          <w:szCs w:val="32"/>
        </w:rPr>
      </w:pPr>
    </w:p>
    <w:p w:rsidRPr="002F3427" w:rsidR="00CD639B" w:rsidP="00DE2E99" w:rsidRDefault="00DE2E99" w14:paraId="0B902B41" w14:textId="65B61469">
      <w:pPr>
        <w:spacing w:after="0"/>
        <w:jc w:val="center"/>
        <w:rPr>
          <w:rFonts w:cstheme="minorHAnsi"/>
          <w:b/>
          <w:bCs/>
          <w:color w:val="000000" w:themeColor="text1"/>
          <w:sz w:val="32"/>
          <w:szCs w:val="32"/>
        </w:rPr>
      </w:pPr>
      <w:r>
        <w:rPr>
          <w:rFonts w:cstheme="minorHAnsi"/>
          <w:b/>
          <w:bCs/>
          <w:noProof/>
          <w:color w:val="000000" w:themeColor="text1"/>
          <w:sz w:val="32"/>
          <w:szCs w:val="32"/>
        </w:rPr>
        <w:drawing>
          <wp:inline distT="0" distB="0" distL="0" distR="0" wp14:anchorId="5C2E5EA1" wp14:editId="67DF38FC">
            <wp:extent cx="5853466" cy="3601182"/>
            <wp:effectExtent l="0" t="0" r="0" b="0"/>
            <wp:docPr id="151337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71009" name="Picture 1"/>
                    <pic:cNvPicPr/>
                  </pic:nvPicPr>
                  <pic:blipFill>
                    <a:blip r:embed="rId11" cstate="print">
                      <a:extLst>
                        <a:ext uri="{28A0092B-C50C-407E-A947-70E740481C1C}">
                          <a14:useLocalDpi xmlns:a14="http://schemas.microsoft.com/office/drawing/2010/main" val="0"/>
                        </a:ext>
                      </a:extLst>
                    </a:blip>
                    <a:srcRect t="5110" b="5110"/>
                    <a:stretch>
                      <a:fillRect/>
                    </a:stretch>
                  </pic:blipFill>
                  <pic:spPr bwMode="auto">
                    <a:xfrm>
                      <a:off x="0" y="0"/>
                      <a:ext cx="5853466" cy="3601182"/>
                    </a:xfrm>
                    <a:prstGeom prst="rect">
                      <a:avLst/>
                    </a:prstGeom>
                    <a:ln>
                      <a:noFill/>
                    </a:ln>
                    <a:extLst>
                      <a:ext uri="{53640926-AAD7-44D8-BBD7-CCE9431645EC}">
                        <a14:shadowObscured xmlns:a14="http://schemas.microsoft.com/office/drawing/2010/main"/>
                      </a:ext>
                    </a:extLst>
                  </pic:spPr>
                </pic:pic>
              </a:graphicData>
            </a:graphic>
          </wp:inline>
        </w:drawing>
      </w:r>
    </w:p>
    <w:p w:rsidRPr="002F3427" w:rsidR="0050674F" w:rsidP="00DE2E99" w:rsidRDefault="0050674F" w14:paraId="527D9D88" w14:textId="77777777">
      <w:pPr>
        <w:spacing w:after="0"/>
        <w:jc w:val="center"/>
        <w:rPr>
          <w:rFonts w:cstheme="minorHAnsi"/>
          <w:b/>
          <w:bCs/>
          <w:color w:val="000000" w:themeColor="text1"/>
          <w:sz w:val="32"/>
          <w:szCs w:val="32"/>
        </w:rPr>
      </w:pPr>
    </w:p>
    <w:p w:rsidR="00DE2E99" w:rsidP="00DE2E99" w:rsidRDefault="00DE2E99" w14:paraId="1CCFC929" w14:textId="77777777">
      <w:pPr>
        <w:spacing w:after="0"/>
        <w:jc w:val="center"/>
        <w:rPr>
          <w:rFonts w:eastAsiaTheme="minorEastAsia"/>
          <w:b/>
          <w:bCs/>
          <w:color w:val="000000" w:themeColor="text1"/>
          <w:sz w:val="32"/>
          <w:szCs w:val="32"/>
        </w:rPr>
      </w:pPr>
    </w:p>
    <w:p w:rsidRPr="0030199B" w:rsidR="00DE2E99" w:rsidP="00DE2E99" w:rsidRDefault="0008644E" w14:paraId="7C0988BC" w14:textId="1D8F1B36">
      <w:pPr>
        <w:spacing w:after="0"/>
        <w:jc w:val="center"/>
      </w:pPr>
      <w:r>
        <w:rPr>
          <w:b/>
          <w:bCs/>
          <w:i/>
          <w:iCs/>
          <w:color w:val="000000" w:themeColor="text1"/>
          <w:sz w:val="68"/>
          <w:szCs w:val="68"/>
        </w:rPr>
        <w:t>House of Rot</w:t>
      </w:r>
    </w:p>
    <w:p w:rsidR="00DE2E99" w:rsidP="00DE2E99" w:rsidRDefault="0008644E" w14:paraId="7D4A2BE1" w14:textId="50189D89">
      <w:pPr>
        <w:spacing w:after="0"/>
        <w:jc w:val="center"/>
        <w:rPr>
          <w:b/>
          <w:bCs/>
          <w:color w:val="000000" w:themeColor="text1"/>
          <w:sz w:val="56"/>
          <w:szCs w:val="56"/>
        </w:rPr>
      </w:pPr>
      <w:r>
        <w:rPr>
          <w:b/>
          <w:bCs/>
          <w:color w:val="000000" w:themeColor="text1"/>
          <w:sz w:val="56"/>
          <w:szCs w:val="56"/>
        </w:rPr>
        <w:t>18 – 20 June</w:t>
      </w:r>
      <w:r w:rsidRPr="6A05FFA6" w:rsidR="00DE2E99">
        <w:rPr>
          <w:b/>
          <w:bCs/>
          <w:color w:val="000000" w:themeColor="text1"/>
          <w:sz w:val="56"/>
          <w:szCs w:val="56"/>
        </w:rPr>
        <w:t xml:space="preserve"> 2026</w:t>
      </w:r>
    </w:p>
    <w:p w:rsidR="00DE2E99" w:rsidP="00DE2E99" w:rsidRDefault="00DE2E99" w14:paraId="218255D2" w14:textId="77777777">
      <w:pPr>
        <w:spacing w:after="0"/>
        <w:jc w:val="center"/>
        <w:rPr>
          <w:b/>
          <w:bCs/>
          <w:color w:val="000000" w:themeColor="text1"/>
          <w:sz w:val="56"/>
          <w:szCs w:val="56"/>
        </w:rPr>
      </w:pPr>
      <w:r>
        <w:rPr>
          <w:b/>
          <w:bCs/>
          <w:color w:val="000000" w:themeColor="text1"/>
          <w:sz w:val="56"/>
          <w:szCs w:val="56"/>
        </w:rPr>
        <w:t>Malthouse Theatre</w:t>
      </w:r>
    </w:p>
    <w:p w:rsidR="00DE2E99" w:rsidP="55571B4E" w:rsidRDefault="00DE2E99" w14:paraId="3A6AD8BC" w14:textId="77777777">
      <w:pPr>
        <w:spacing w:after="0"/>
        <w:rPr>
          <w:rFonts w:eastAsiaTheme="minorEastAsia"/>
          <w:b/>
          <w:bCs/>
          <w:color w:val="000000" w:themeColor="text1"/>
          <w:sz w:val="32"/>
          <w:szCs w:val="32"/>
        </w:rPr>
      </w:pPr>
    </w:p>
    <w:p w:rsidR="00DE2E99" w:rsidP="55571B4E" w:rsidRDefault="00DE2E99" w14:paraId="78D10405" w14:textId="77777777">
      <w:pPr>
        <w:spacing w:after="0"/>
        <w:rPr>
          <w:rFonts w:eastAsiaTheme="minorEastAsia"/>
          <w:b/>
          <w:bCs/>
          <w:color w:val="000000" w:themeColor="text1"/>
          <w:sz w:val="32"/>
          <w:szCs w:val="32"/>
        </w:rPr>
      </w:pPr>
    </w:p>
    <w:p w:rsidR="00DE2E99" w:rsidP="55571B4E" w:rsidRDefault="00DE2E99" w14:paraId="20158727" w14:textId="77777777">
      <w:pPr>
        <w:spacing w:after="0"/>
        <w:rPr>
          <w:rFonts w:eastAsiaTheme="minorEastAsia"/>
          <w:b/>
          <w:bCs/>
          <w:color w:val="000000" w:themeColor="text1"/>
          <w:sz w:val="32"/>
          <w:szCs w:val="32"/>
        </w:rPr>
      </w:pPr>
    </w:p>
    <w:p w:rsidR="00DE2E99" w:rsidP="55571B4E" w:rsidRDefault="00DE2E99" w14:paraId="0490F604" w14:textId="77777777">
      <w:pPr>
        <w:spacing w:after="0"/>
        <w:rPr>
          <w:rFonts w:eastAsiaTheme="minorEastAsia"/>
          <w:b/>
          <w:bCs/>
          <w:color w:val="000000" w:themeColor="text1"/>
          <w:sz w:val="32"/>
          <w:szCs w:val="32"/>
        </w:rPr>
      </w:pPr>
    </w:p>
    <w:p w:rsidR="00DE2E99" w:rsidP="55571B4E" w:rsidRDefault="00DE2E99" w14:paraId="77EBA1FD" w14:textId="77777777">
      <w:pPr>
        <w:spacing w:after="0"/>
        <w:rPr>
          <w:rFonts w:eastAsiaTheme="minorEastAsia"/>
          <w:b/>
          <w:bCs/>
          <w:color w:val="000000" w:themeColor="text1"/>
          <w:sz w:val="32"/>
          <w:szCs w:val="32"/>
        </w:rPr>
      </w:pPr>
    </w:p>
    <w:p w:rsidR="00DE2E99" w:rsidP="55571B4E" w:rsidRDefault="00DE2E99" w14:paraId="47757D5B" w14:textId="77777777">
      <w:pPr>
        <w:spacing w:after="0"/>
        <w:rPr>
          <w:rFonts w:eastAsiaTheme="minorEastAsia"/>
          <w:b/>
          <w:bCs/>
          <w:color w:val="000000" w:themeColor="text1"/>
          <w:sz w:val="32"/>
          <w:szCs w:val="32"/>
        </w:rPr>
      </w:pPr>
    </w:p>
    <w:p w:rsidR="00DE2E99" w:rsidP="55571B4E" w:rsidRDefault="00DE2E99" w14:paraId="7C572A64" w14:textId="77777777">
      <w:pPr>
        <w:spacing w:after="0"/>
        <w:rPr>
          <w:rFonts w:eastAsiaTheme="minorEastAsia"/>
          <w:b/>
          <w:bCs/>
          <w:color w:val="000000" w:themeColor="text1"/>
          <w:sz w:val="32"/>
          <w:szCs w:val="32"/>
        </w:rPr>
      </w:pPr>
    </w:p>
    <w:p w:rsidRPr="002F3427" w:rsidR="00A74725" w:rsidP="55571B4E" w:rsidRDefault="38FC4DC1" w14:paraId="00B1FFBD" w14:textId="0156DC89">
      <w:pPr>
        <w:spacing w:after="0"/>
        <w:rPr>
          <w:rFonts w:eastAsiaTheme="minorEastAsia"/>
          <w:b/>
          <w:bCs/>
          <w:color w:val="000000" w:themeColor="text1"/>
          <w:sz w:val="32"/>
          <w:szCs w:val="32"/>
        </w:rPr>
      </w:pPr>
      <w:r w:rsidRPr="55571B4E">
        <w:rPr>
          <w:rFonts w:eastAsiaTheme="minorEastAsia"/>
          <w:b/>
          <w:bCs/>
          <w:color w:val="000000" w:themeColor="text1"/>
          <w:sz w:val="32"/>
          <w:szCs w:val="32"/>
        </w:rPr>
        <w:t>CONTENTS</w:t>
      </w:r>
    </w:p>
    <w:p w:rsidRPr="002F3427" w:rsidR="00A74725" w:rsidP="55571B4E" w:rsidRDefault="00A74725" w14:paraId="4E16B2E5" w14:textId="5893ED74">
      <w:pPr>
        <w:spacing w:after="0"/>
        <w:rPr>
          <w:rFonts w:eastAsiaTheme="minorEastAsia"/>
          <w:b/>
          <w:bCs/>
          <w:color w:val="000000" w:themeColor="text1"/>
          <w:sz w:val="32"/>
          <w:szCs w:val="32"/>
        </w:rPr>
      </w:pPr>
    </w:p>
    <w:p w:rsidRPr="00DE2E99" w:rsidR="00A74725" w:rsidP="55571B4E" w:rsidRDefault="00DE2E99" w14:paraId="6436488E" w14:textId="61799111">
      <w:pPr>
        <w:pStyle w:val="ListParagraph"/>
        <w:numPr>
          <w:ilvl w:val="0"/>
          <w:numId w:val="1"/>
        </w:numPr>
        <w:spacing w:after="0"/>
        <w:rPr>
          <w:rStyle w:val="Hyperlink"/>
          <w:rFonts w:eastAsiaTheme="minorEastAsia"/>
          <w:sz w:val="24"/>
          <w:szCs w:val="24"/>
        </w:rPr>
      </w:pPr>
      <w:r>
        <w:rPr>
          <w:rFonts w:eastAsiaTheme="minorEastAsia"/>
          <w:sz w:val="24"/>
          <w:szCs w:val="24"/>
        </w:rPr>
        <w:fldChar w:fldCharType="begin"/>
      </w:r>
      <w:r>
        <w:rPr>
          <w:rFonts w:eastAsiaTheme="minorEastAsia"/>
          <w:sz w:val="24"/>
          <w:szCs w:val="24"/>
        </w:rPr>
        <w:instrText>HYPERLINK  \l "Bookmark1"</w:instrText>
      </w:r>
      <w:r>
        <w:rPr>
          <w:rFonts w:eastAsiaTheme="minorEastAsia"/>
          <w:sz w:val="24"/>
          <w:szCs w:val="24"/>
        </w:rPr>
      </w:r>
      <w:r>
        <w:rPr>
          <w:rFonts w:eastAsiaTheme="minorEastAsia"/>
          <w:sz w:val="24"/>
          <w:szCs w:val="24"/>
        </w:rPr>
        <w:fldChar w:fldCharType="separate"/>
      </w:r>
      <w:r w:rsidRPr="00DE2E99" w:rsidR="38FC4DC1">
        <w:rPr>
          <w:rStyle w:val="Hyperlink"/>
          <w:rFonts w:eastAsiaTheme="minorEastAsia"/>
          <w:sz w:val="24"/>
          <w:szCs w:val="24"/>
        </w:rPr>
        <w:t>General information</w:t>
      </w:r>
    </w:p>
    <w:p w:rsidRPr="002F3427" w:rsidR="00A74725" w:rsidP="55571B4E" w:rsidRDefault="00DE2E99" w14:paraId="10A0AA64" w14:textId="0328927F">
      <w:pPr>
        <w:pStyle w:val="ListParagraph"/>
        <w:numPr>
          <w:ilvl w:val="0"/>
          <w:numId w:val="1"/>
        </w:numPr>
        <w:spacing w:after="0"/>
        <w:rPr>
          <w:rFonts w:eastAsiaTheme="minorEastAsia"/>
          <w:color w:val="000000" w:themeColor="text1"/>
          <w:sz w:val="24"/>
          <w:szCs w:val="24"/>
        </w:rPr>
      </w:pPr>
      <w:r>
        <w:rPr>
          <w:rFonts w:eastAsiaTheme="minorEastAsia"/>
          <w:sz w:val="24"/>
          <w:szCs w:val="24"/>
        </w:rPr>
        <w:fldChar w:fldCharType="end"/>
      </w:r>
      <w:hyperlink w:history="1" w:anchor="Bookmark2">
        <w:r w:rsidRPr="55571B4E" w:rsidR="38FC4DC1">
          <w:rPr>
            <w:rStyle w:val="Hyperlink"/>
            <w:rFonts w:eastAsiaTheme="minorEastAsia"/>
            <w:sz w:val="24"/>
            <w:szCs w:val="24"/>
          </w:rPr>
          <w:t>Season details</w:t>
        </w:r>
      </w:hyperlink>
    </w:p>
    <w:p w:rsidRPr="002F3427" w:rsidR="00A74725" w:rsidP="55571B4E" w:rsidRDefault="38FC4DC1" w14:paraId="1B3FD306" w14:textId="73AC85FE">
      <w:pPr>
        <w:pStyle w:val="ListParagraph"/>
        <w:numPr>
          <w:ilvl w:val="0"/>
          <w:numId w:val="1"/>
        </w:numPr>
        <w:spacing w:after="0"/>
        <w:rPr>
          <w:rFonts w:eastAsiaTheme="minorEastAsia"/>
          <w:color w:val="000000" w:themeColor="text1"/>
          <w:sz w:val="24"/>
          <w:szCs w:val="24"/>
        </w:rPr>
      </w:pPr>
      <w:hyperlink w:history="1" w:anchor="Bookmark3">
        <w:r w:rsidRPr="55571B4E">
          <w:rPr>
            <w:rStyle w:val="Hyperlink"/>
            <w:rFonts w:eastAsiaTheme="minorEastAsia"/>
            <w:sz w:val="24"/>
            <w:szCs w:val="24"/>
          </w:rPr>
          <w:t>Community Night</w:t>
        </w:r>
      </w:hyperlink>
    </w:p>
    <w:p w:rsidRPr="002F3427" w:rsidR="00A74725" w:rsidP="55571B4E" w:rsidRDefault="009E5DCA" w14:paraId="1A484ED8" w14:textId="2C79891F">
      <w:pPr>
        <w:pStyle w:val="ListParagraph"/>
        <w:numPr>
          <w:ilvl w:val="0"/>
          <w:numId w:val="1"/>
        </w:numPr>
        <w:spacing w:after="0"/>
        <w:rPr>
          <w:rFonts w:eastAsiaTheme="minorEastAsia"/>
          <w:color w:val="000000" w:themeColor="text1"/>
          <w:sz w:val="24"/>
          <w:szCs w:val="24"/>
        </w:rPr>
      </w:pPr>
      <w:hyperlink w:history="1" w:anchor="Bookmark12">
        <w:r>
          <w:rPr>
            <w:rStyle w:val="Hyperlink"/>
            <w:rFonts w:eastAsiaTheme="minorEastAsia"/>
            <w:sz w:val="24"/>
            <w:szCs w:val="24"/>
          </w:rPr>
          <w:t>Time to Talk</w:t>
        </w:r>
      </w:hyperlink>
    </w:p>
    <w:p w:rsidRPr="002F3427" w:rsidR="00A74725" w:rsidP="55571B4E" w:rsidRDefault="38FC4DC1" w14:paraId="2BEF7116" w14:textId="0EC062F6">
      <w:pPr>
        <w:pStyle w:val="ListParagraph"/>
        <w:numPr>
          <w:ilvl w:val="0"/>
          <w:numId w:val="1"/>
        </w:numPr>
        <w:spacing w:after="0"/>
        <w:rPr>
          <w:rFonts w:eastAsiaTheme="minorEastAsia"/>
          <w:color w:val="000000" w:themeColor="text1"/>
          <w:sz w:val="24"/>
          <w:szCs w:val="24"/>
        </w:rPr>
      </w:pPr>
      <w:hyperlink w:history="1" w:anchor="Bookmark5">
        <w:r w:rsidRPr="55571B4E">
          <w:rPr>
            <w:rStyle w:val="Hyperlink"/>
            <w:rFonts w:eastAsiaTheme="minorEastAsia"/>
            <w:sz w:val="24"/>
            <w:szCs w:val="24"/>
          </w:rPr>
          <w:t>Content warnings</w:t>
        </w:r>
      </w:hyperlink>
    </w:p>
    <w:p w:rsidRPr="002F3427" w:rsidR="00A74725" w:rsidP="55571B4E" w:rsidRDefault="38FC4DC1" w14:paraId="1083A3F4" w14:textId="2AE1FF2D">
      <w:pPr>
        <w:pStyle w:val="ListParagraph"/>
        <w:numPr>
          <w:ilvl w:val="0"/>
          <w:numId w:val="1"/>
        </w:numPr>
        <w:spacing w:after="0"/>
        <w:rPr>
          <w:rFonts w:eastAsiaTheme="minorEastAsia"/>
          <w:color w:val="000000" w:themeColor="text1"/>
          <w:sz w:val="24"/>
          <w:szCs w:val="24"/>
        </w:rPr>
      </w:pPr>
      <w:hyperlink w:history="1" w:anchor="Bookmark6">
        <w:r w:rsidRPr="55571B4E">
          <w:rPr>
            <w:rStyle w:val="Hyperlink"/>
            <w:rFonts w:eastAsiaTheme="minorEastAsia"/>
            <w:sz w:val="24"/>
            <w:szCs w:val="24"/>
          </w:rPr>
          <w:t>Access ratings</w:t>
        </w:r>
      </w:hyperlink>
    </w:p>
    <w:p w:rsidRPr="002F3427" w:rsidR="00A74725" w:rsidP="55571B4E" w:rsidRDefault="38FC4DC1" w14:paraId="62391E9B" w14:textId="19293ED1">
      <w:pPr>
        <w:pStyle w:val="ListParagraph"/>
        <w:numPr>
          <w:ilvl w:val="0"/>
          <w:numId w:val="1"/>
        </w:numPr>
        <w:spacing w:after="0"/>
        <w:rPr>
          <w:rFonts w:eastAsiaTheme="minorEastAsia"/>
          <w:color w:val="000000" w:themeColor="text1"/>
          <w:sz w:val="24"/>
          <w:szCs w:val="24"/>
        </w:rPr>
      </w:pPr>
      <w:hyperlink w:history="1" w:anchor="Bookmark7">
        <w:r w:rsidRPr="55571B4E">
          <w:rPr>
            <w:rStyle w:val="Hyperlink"/>
            <w:rFonts w:eastAsiaTheme="minorEastAsia"/>
            <w:sz w:val="24"/>
            <w:szCs w:val="24"/>
          </w:rPr>
          <w:t>How to book / contact us</w:t>
        </w:r>
      </w:hyperlink>
    </w:p>
    <w:p w:rsidRPr="002F3427" w:rsidR="00A74725" w:rsidP="55571B4E" w:rsidRDefault="38FC4DC1" w14:paraId="3A2F0782" w14:textId="252BCAF9">
      <w:pPr>
        <w:pStyle w:val="ListParagraph"/>
        <w:numPr>
          <w:ilvl w:val="0"/>
          <w:numId w:val="1"/>
        </w:numPr>
        <w:spacing w:after="0"/>
        <w:rPr>
          <w:rFonts w:eastAsiaTheme="minorEastAsia"/>
          <w:color w:val="000000" w:themeColor="text1"/>
          <w:sz w:val="24"/>
          <w:szCs w:val="24"/>
        </w:rPr>
      </w:pPr>
      <w:hyperlink w:history="1" w:anchor="Bookmark8">
        <w:r w:rsidRPr="55571B4E">
          <w:rPr>
            <w:rStyle w:val="Hyperlink"/>
            <w:rFonts w:eastAsiaTheme="minorEastAsia"/>
            <w:sz w:val="24"/>
            <w:szCs w:val="24"/>
          </w:rPr>
          <w:t>Cast and Creatives</w:t>
        </w:r>
      </w:hyperlink>
    </w:p>
    <w:p w:rsidRPr="002F3427" w:rsidR="00A74725" w:rsidP="55571B4E" w:rsidRDefault="38FC4DC1" w14:paraId="7D902AB6" w14:textId="2585F19B">
      <w:pPr>
        <w:pStyle w:val="ListParagraph"/>
        <w:numPr>
          <w:ilvl w:val="0"/>
          <w:numId w:val="1"/>
        </w:numPr>
        <w:spacing w:after="0"/>
        <w:rPr>
          <w:rFonts w:eastAsiaTheme="minorEastAsia"/>
          <w:color w:val="000000" w:themeColor="text1"/>
          <w:sz w:val="24"/>
          <w:szCs w:val="24"/>
        </w:rPr>
      </w:pPr>
      <w:hyperlink w:history="1" w:anchor="Bookmark9">
        <w:r w:rsidRPr="55571B4E">
          <w:rPr>
            <w:rStyle w:val="Hyperlink"/>
            <w:rFonts w:eastAsiaTheme="minorEastAsia"/>
            <w:sz w:val="24"/>
            <w:szCs w:val="24"/>
          </w:rPr>
          <w:t>How to get to Malthouse</w:t>
        </w:r>
      </w:hyperlink>
    </w:p>
    <w:p w:rsidRPr="002F3427" w:rsidR="00A74725" w:rsidP="55571B4E" w:rsidRDefault="38FC4DC1" w14:paraId="0FF918D4" w14:textId="046F3895">
      <w:pPr>
        <w:pStyle w:val="ListParagraph"/>
        <w:numPr>
          <w:ilvl w:val="0"/>
          <w:numId w:val="1"/>
        </w:numPr>
        <w:spacing w:after="0"/>
        <w:rPr>
          <w:rFonts w:eastAsiaTheme="minorEastAsia"/>
          <w:color w:val="000000" w:themeColor="text1"/>
          <w:sz w:val="24"/>
          <w:szCs w:val="24"/>
        </w:rPr>
      </w:pPr>
      <w:hyperlink w:history="1" w:anchor="Bookmark10">
        <w:r w:rsidRPr="55571B4E">
          <w:rPr>
            <w:rStyle w:val="Hyperlink"/>
            <w:rFonts w:eastAsiaTheme="minorEastAsia"/>
            <w:sz w:val="24"/>
            <w:szCs w:val="24"/>
          </w:rPr>
          <w:t>Venue images</w:t>
        </w:r>
      </w:hyperlink>
    </w:p>
    <w:p w:rsidRPr="002F3427" w:rsidR="00A74725" w:rsidP="55571B4E" w:rsidRDefault="00A74725" w14:paraId="4BA0B1A4" w14:textId="591A5241">
      <w:pPr>
        <w:spacing w:after="0"/>
        <w:rPr>
          <w:rFonts w:eastAsiaTheme="minorEastAsia"/>
          <w:b/>
          <w:bCs/>
          <w:color w:val="000000" w:themeColor="text1"/>
          <w:sz w:val="32"/>
          <w:szCs w:val="32"/>
        </w:rPr>
      </w:pPr>
    </w:p>
    <w:p w:rsidRPr="002F3427" w:rsidR="00A74725" w:rsidP="55571B4E" w:rsidRDefault="00A74725" w14:paraId="371DF514" w14:textId="37A2D79F">
      <w:pPr>
        <w:pStyle w:val="Heading"/>
      </w:pPr>
      <w:bookmarkStart w:name="Bookmark1" w:id="1"/>
      <w:r>
        <w:t>GENERAL INFORMATION</w:t>
      </w:r>
      <w:bookmarkEnd w:id="1"/>
    </w:p>
    <w:p w:rsidRPr="002F3427" w:rsidR="00A74725" w:rsidP="55571B4E" w:rsidRDefault="00A74725" w14:paraId="7A9A0207" w14:textId="77777777">
      <w:pPr>
        <w:spacing w:after="0"/>
        <w:rPr>
          <w:rFonts w:eastAsiaTheme="minorEastAsia"/>
          <w:b/>
          <w:bCs/>
          <w:i/>
          <w:iCs/>
          <w:color w:val="000000" w:themeColor="text1"/>
          <w:sz w:val="24"/>
          <w:szCs w:val="24"/>
        </w:rPr>
      </w:pPr>
    </w:p>
    <w:p w:rsidRPr="00852889" w:rsidR="00852889" w:rsidP="00852889" w:rsidRDefault="00852889" w14:paraId="230CDC84" w14:textId="77777777">
      <w:pPr>
        <w:pBdr>
          <w:bottom w:val="single" w:color="auto" w:sz="4" w:space="4"/>
        </w:pBdr>
        <w:shd w:val="clear" w:color="auto" w:fill="FFFFFF" w:themeFill="background1"/>
        <w:spacing w:after="225"/>
        <w:rPr>
          <w:rFonts w:ascii="Calibri" w:hAnsi="Calibri"/>
          <w:b/>
          <w:bCs/>
          <w:color w:val="000000" w:themeColor="text1"/>
          <w:sz w:val="24"/>
          <w:szCs w:val="24"/>
        </w:rPr>
      </w:pPr>
      <w:r w:rsidRPr="00852889">
        <w:rPr>
          <w:rFonts w:ascii="Calibri" w:hAnsi="Calibri"/>
          <w:b/>
          <w:bCs/>
          <w:color w:val="000000" w:themeColor="text1"/>
          <w:sz w:val="24"/>
          <w:szCs w:val="24"/>
        </w:rPr>
        <w:t>How do we fend off the rot when everything is caving in?</w:t>
      </w:r>
    </w:p>
    <w:p w:rsidRPr="00852889" w:rsidR="00852889" w:rsidP="00852889" w:rsidRDefault="00852889" w14:paraId="74CF7DA8" w14:textId="76ACAEAD">
      <w:pPr>
        <w:pBdr>
          <w:bottom w:val="single" w:color="auto" w:sz="4" w:space="4"/>
        </w:pBdr>
        <w:shd w:val="clear" w:color="auto" w:fill="FFFFFF" w:themeFill="background1"/>
        <w:spacing w:after="225"/>
        <w:rPr>
          <w:rFonts w:ascii="Calibri" w:hAnsi="Calibri"/>
          <w:color w:val="000000" w:themeColor="text1"/>
          <w:sz w:val="24"/>
          <w:szCs w:val="24"/>
        </w:rPr>
      </w:pPr>
      <w:r w:rsidRPr="00852889">
        <w:rPr>
          <w:rFonts w:ascii="Calibri" w:hAnsi="Calibri"/>
          <w:color w:val="000000" w:themeColor="text1"/>
          <w:sz w:val="24"/>
          <w:szCs w:val="24"/>
        </w:rPr>
        <w:t xml:space="preserve">Starring Paul Capsis and Adam Noviello, </w:t>
      </w:r>
      <w:r w:rsidRPr="00852889">
        <w:rPr>
          <w:rFonts w:ascii="Calibri" w:hAnsi="Calibri"/>
          <w:i/>
          <w:iCs/>
          <w:color w:val="000000" w:themeColor="text1"/>
          <w:sz w:val="24"/>
          <w:szCs w:val="24"/>
        </w:rPr>
        <w:t>HOUSE OF ROT</w:t>
      </w:r>
      <w:r w:rsidRPr="00852889">
        <w:rPr>
          <w:rFonts w:ascii="Calibri" w:hAnsi="Calibri"/>
          <w:color w:val="000000" w:themeColor="text1"/>
          <w:sz w:val="24"/>
          <w:szCs w:val="24"/>
        </w:rPr>
        <w:t xml:space="preserve"> is a cabaret invocation: part unholy communion, part elegy in heels. Created by director Dino Dimitriadis and musical director Victoria Falconer this premiere work weaves original compositions with new interpretations of known songs both contemporary and classic to reckon with legacy, survival, and the spaces we inherit when no one’s looking.</w:t>
      </w:r>
    </w:p>
    <w:p w:rsidRPr="00852889" w:rsidR="00852889" w:rsidP="00852889" w:rsidRDefault="00852889" w14:paraId="4BDA0D49" w14:textId="002EB7E9">
      <w:pPr>
        <w:pBdr>
          <w:bottom w:val="single" w:color="auto" w:sz="4" w:space="4"/>
        </w:pBdr>
        <w:shd w:val="clear" w:color="auto" w:fill="FFFFFF" w:themeFill="background1"/>
        <w:spacing w:after="225"/>
        <w:rPr>
          <w:rFonts w:ascii="Calibri" w:hAnsi="Calibri"/>
          <w:color w:val="000000" w:themeColor="text1"/>
          <w:sz w:val="24"/>
          <w:szCs w:val="24"/>
        </w:rPr>
      </w:pPr>
      <w:r w:rsidRPr="00852889">
        <w:rPr>
          <w:rFonts w:ascii="Calibri" w:hAnsi="Calibri"/>
          <w:i/>
          <w:iCs/>
          <w:color w:val="000000" w:themeColor="text1"/>
          <w:sz w:val="24"/>
          <w:szCs w:val="24"/>
        </w:rPr>
        <w:t>HOUSE OF ROT</w:t>
      </w:r>
      <w:r w:rsidRPr="00852889">
        <w:rPr>
          <w:rFonts w:ascii="Calibri" w:hAnsi="Calibri"/>
          <w:color w:val="000000" w:themeColor="text1"/>
          <w:sz w:val="24"/>
          <w:szCs w:val="24"/>
        </w:rPr>
        <w:t xml:space="preserve"> is inspired (loosely, dangerously) by </w:t>
      </w:r>
      <w:r w:rsidRPr="002A0EF3">
        <w:rPr>
          <w:rFonts w:ascii="Calibri" w:hAnsi="Calibri"/>
          <w:i/>
          <w:iCs/>
          <w:color w:val="000000" w:themeColor="text1"/>
          <w:sz w:val="24"/>
          <w:szCs w:val="24"/>
        </w:rPr>
        <w:t>Grey Gardens</w:t>
      </w:r>
      <w:r w:rsidRPr="00852889">
        <w:rPr>
          <w:rFonts w:ascii="Calibri" w:hAnsi="Calibri"/>
          <w:color w:val="000000" w:themeColor="text1"/>
          <w:sz w:val="24"/>
          <w:szCs w:val="24"/>
        </w:rPr>
        <w:t>, the documentary that introduced the world to Big and Little Edie; two eccentric recluses who lived in a house slowly falling in on itself.</w:t>
      </w:r>
    </w:p>
    <w:p w:rsidR="5E78B04E" w:rsidP="00852889" w:rsidRDefault="00852889" w14:paraId="6D723ABC" w14:textId="1B520EC8">
      <w:pPr>
        <w:pBdr>
          <w:bottom w:val="single" w:color="auto" w:sz="4" w:space="4"/>
        </w:pBdr>
        <w:shd w:val="clear" w:color="auto" w:fill="FFFFFF" w:themeFill="background1"/>
        <w:spacing w:after="225"/>
      </w:pPr>
      <w:r w:rsidRPr="00852889">
        <w:rPr>
          <w:rFonts w:ascii="Calibri" w:hAnsi="Calibri"/>
          <w:color w:val="000000" w:themeColor="text1"/>
          <w:sz w:val="24"/>
          <w:szCs w:val="24"/>
        </w:rPr>
        <w:t>Because maybe there’s a way to live inside collapse. Because grief and fury, if left untouched, will eat through the floor.</w:t>
      </w:r>
      <w:r>
        <w:rPr>
          <w:rFonts w:ascii="Calibri" w:hAnsi="Calibri"/>
          <w:b/>
          <w:bCs/>
          <w:color w:val="000000" w:themeColor="text1"/>
          <w:sz w:val="24"/>
          <w:szCs w:val="24"/>
        </w:rPr>
        <w:br/>
      </w:r>
    </w:p>
    <w:p w:rsidR="00B1484B" w:rsidP="55571B4E" w:rsidRDefault="4B9D0119" w14:paraId="5E7D1303" w14:textId="31E26C87">
      <w:pPr>
        <w:pStyle w:val="Heading"/>
      </w:pPr>
      <w:bookmarkStart w:name="Bookmark2" w:id="2"/>
      <w:r>
        <w:t xml:space="preserve">SEASON </w:t>
      </w:r>
      <w:r w:rsidR="00B1484B">
        <w:t>DETAIL</w:t>
      </w:r>
      <w:r w:rsidR="0DF78390">
        <w:t>S</w:t>
      </w:r>
      <w:bookmarkEnd w:id="2"/>
    </w:p>
    <w:p w:rsidR="00116EA7" w:rsidP="55571B4E" w:rsidRDefault="00116EA7" w14:paraId="2C192C0C" w14:textId="77777777">
      <w:pPr>
        <w:spacing w:after="0"/>
        <w:rPr>
          <w:rFonts w:eastAsiaTheme="minorEastAsia"/>
        </w:rPr>
      </w:pPr>
    </w:p>
    <w:p w:rsidR="00CF0703" w:rsidP="6A05FFA6" w:rsidRDefault="002A0EF3" w14:paraId="46523336" w14:textId="4219257E">
      <w:pPr>
        <w:spacing w:after="0"/>
        <w:rPr>
          <w:rFonts w:eastAsiaTheme="minorEastAsia"/>
          <w:i/>
          <w:iCs/>
          <w:color w:val="000000" w:themeColor="text1"/>
          <w:sz w:val="24"/>
          <w:szCs w:val="24"/>
        </w:rPr>
      </w:pPr>
      <w:r>
        <w:rPr>
          <w:rFonts w:eastAsiaTheme="minorEastAsia"/>
          <w:i/>
          <w:iCs/>
          <w:color w:val="000000" w:themeColor="text1"/>
          <w:sz w:val="24"/>
          <w:szCs w:val="24"/>
        </w:rPr>
        <w:t>House of Rot</w:t>
      </w:r>
      <w:r w:rsidRPr="6A05FFA6" w:rsidR="00BA4F9D">
        <w:rPr>
          <w:rFonts w:eastAsiaTheme="minorEastAsia"/>
          <w:i/>
          <w:iCs/>
          <w:color w:val="000000" w:themeColor="text1"/>
          <w:sz w:val="24"/>
          <w:szCs w:val="24"/>
        </w:rPr>
        <w:t xml:space="preserve"> </w:t>
      </w:r>
    </w:p>
    <w:p w:rsidR="005D64C3" w:rsidP="6A05FFA6" w:rsidRDefault="0082C890" w14:paraId="587B0F80" w14:textId="4957B6CB">
      <w:pPr>
        <w:spacing w:after="0"/>
        <w:rPr>
          <w:rFonts w:eastAsiaTheme="minorEastAsia"/>
          <w:color w:val="000000" w:themeColor="text1"/>
          <w:sz w:val="24"/>
          <w:szCs w:val="24"/>
        </w:rPr>
      </w:pPr>
      <w:r w:rsidRPr="6A05FFA6">
        <w:rPr>
          <w:rFonts w:eastAsiaTheme="minorEastAsia"/>
          <w:color w:val="000000" w:themeColor="text1"/>
          <w:sz w:val="24"/>
          <w:szCs w:val="24"/>
        </w:rPr>
        <w:t xml:space="preserve">Created by </w:t>
      </w:r>
      <w:r w:rsidR="002A0EF3">
        <w:rPr>
          <w:rFonts w:eastAsiaTheme="minorEastAsia"/>
          <w:color w:val="000000" w:themeColor="text1"/>
          <w:sz w:val="24"/>
          <w:szCs w:val="24"/>
        </w:rPr>
        <w:t xml:space="preserve">Dino Dimitridadis &amp; Victoria Falconer </w:t>
      </w:r>
    </w:p>
    <w:p w:rsidR="005D64C3" w:rsidP="55571B4E" w:rsidRDefault="005D64C3" w14:paraId="67E1AA3D" w14:textId="77777777">
      <w:pPr>
        <w:spacing w:after="0"/>
        <w:rPr>
          <w:rFonts w:eastAsiaTheme="minorEastAsia"/>
        </w:rPr>
      </w:pPr>
    </w:p>
    <w:p w:rsidR="007472F9" w:rsidP="6A05FFA6" w:rsidRDefault="00004BCB" w14:paraId="7B3D0D4A" w14:textId="23B56081">
      <w:pPr>
        <w:spacing w:after="0"/>
        <w:rPr>
          <w:rFonts w:eastAsiaTheme="minorEastAsia"/>
          <w:color w:val="000000" w:themeColor="text1"/>
          <w:sz w:val="24"/>
          <w:szCs w:val="24"/>
        </w:rPr>
      </w:pPr>
      <w:r w:rsidRPr="6A05FFA6">
        <w:rPr>
          <w:rFonts w:eastAsiaTheme="minorEastAsia"/>
          <w:b/>
          <w:bCs/>
          <w:color w:val="000000" w:themeColor="text1"/>
          <w:sz w:val="24"/>
          <w:szCs w:val="24"/>
        </w:rPr>
        <w:t>Dates:</w:t>
      </w:r>
      <w:r w:rsidRPr="6A05FFA6">
        <w:rPr>
          <w:rFonts w:eastAsiaTheme="minorEastAsia"/>
          <w:color w:val="000000" w:themeColor="text1"/>
          <w:sz w:val="24"/>
          <w:szCs w:val="24"/>
        </w:rPr>
        <w:t xml:space="preserve"> </w:t>
      </w:r>
      <w:r w:rsidRPr="6A05FFA6" w:rsidR="00D64798">
        <w:rPr>
          <w:rFonts w:eastAsiaTheme="minorEastAsia"/>
          <w:color w:val="000000" w:themeColor="text1"/>
          <w:sz w:val="24"/>
          <w:szCs w:val="24"/>
        </w:rPr>
        <w:t>1</w:t>
      </w:r>
      <w:r w:rsidR="004A0627">
        <w:rPr>
          <w:rFonts w:eastAsiaTheme="minorEastAsia"/>
          <w:color w:val="000000" w:themeColor="text1"/>
          <w:sz w:val="24"/>
          <w:szCs w:val="24"/>
        </w:rPr>
        <w:t>8 – 20 June</w:t>
      </w:r>
      <w:r w:rsidRPr="6A05FFA6" w:rsidR="00581D67">
        <w:rPr>
          <w:rFonts w:eastAsiaTheme="minorEastAsia"/>
          <w:color w:val="000000" w:themeColor="text1"/>
          <w:sz w:val="24"/>
          <w:szCs w:val="24"/>
        </w:rPr>
        <w:t xml:space="preserve"> 2026</w:t>
      </w:r>
    </w:p>
    <w:p w:rsidR="271D5B26" w:rsidP="6A05FFA6" w:rsidRDefault="00AE48A0" w14:paraId="4AF56E5E" w14:textId="2465614C">
      <w:pPr>
        <w:spacing w:after="0"/>
        <w:rPr>
          <w:rFonts w:eastAsiaTheme="minorEastAsia"/>
          <w:color w:val="000000" w:themeColor="text1"/>
          <w:sz w:val="24"/>
          <w:szCs w:val="24"/>
        </w:rPr>
      </w:pPr>
      <w:r w:rsidRPr="6A05FFA6">
        <w:rPr>
          <w:rFonts w:eastAsiaTheme="minorEastAsia"/>
          <w:b/>
          <w:bCs/>
          <w:color w:val="000000" w:themeColor="text1"/>
          <w:sz w:val="24"/>
          <w:szCs w:val="24"/>
        </w:rPr>
        <w:t>Time to Talk</w:t>
      </w:r>
      <w:r w:rsidRPr="6A05FFA6" w:rsidR="271D5B26">
        <w:rPr>
          <w:rFonts w:eastAsiaTheme="minorEastAsia"/>
          <w:b/>
          <w:bCs/>
          <w:color w:val="000000" w:themeColor="text1"/>
          <w:sz w:val="24"/>
          <w:szCs w:val="24"/>
        </w:rPr>
        <w:t xml:space="preserve">: </w:t>
      </w:r>
      <w:r w:rsidR="004A0627">
        <w:rPr>
          <w:rFonts w:eastAsiaTheme="minorEastAsia"/>
          <w:color w:val="000000" w:themeColor="text1"/>
          <w:sz w:val="24"/>
          <w:szCs w:val="24"/>
        </w:rPr>
        <w:t>n/a</w:t>
      </w:r>
      <w:r w:rsidRPr="6A05FFA6">
        <w:rPr>
          <w:rFonts w:eastAsiaTheme="minorEastAsia"/>
          <w:color w:val="000000" w:themeColor="text1"/>
          <w:sz w:val="24"/>
          <w:szCs w:val="24"/>
        </w:rPr>
        <w:t xml:space="preserve"> </w:t>
      </w:r>
    </w:p>
    <w:p w:rsidRPr="002F3427" w:rsidR="00004BCB" w:rsidP="6A05FFA6" w:rsidRDefault="00004BCB" w14:paraId="7815E732" w14:textId="540946A9">
      <w:pPr>
        <w:spacing w:after="0"/>
        <w:rPr>
          <w:rFonts w:eastAsiaTheme="minorEastAsia"/>
          <w:color w:val="000000" w:themeColor="text1"/>
          <w:sz w:val="24"/>
          <w:szCs w:val="24"/>
        </w:rPr>
      </w:pPr>
      <w:r w:rsidRPr="6A05FFA6">
        <w:rPr>
          <w:rFonts w:eastAsiaTheme="minorEastAsia"/>
          <w:b/>
          <w:bCs/>
          <w:color w:val="000000" w:themeColor="text1"/>
          <w:sz w:val="24"/>
          <w:szCs w:val="24"/>
        </w:rPr>
        <w:t>Venue:</w:t>
      </w:r>
      <w:r w:rsidRPr="6A05FFA6">
        <w:rPr>
          <w:rFonts w:eastAsiaTheme="minorEastAsia"/>
          <w:color w:val="000000" w:themeColor="text1"/>
          <w:sz w:val="24"/>
          <w:szCs w:val="24"/>
        </w:rPr>
        <w:t xml:space="preserve"> </w:t>
      </w:r>
      <w:r w:rsidRPr="6A05FFA6" w:rsidR="7F63BAA7">
        <w:rPr>
          <w:rFonts w:eastAsiaTheme="minorEastAsia"/>
          <w:color w:val="000000" w:themeColor="text1"/>
          <w:sz w:val="24"/>
          <w:szCs w:val="24"/>
        </w:rPr>
        <w:t xml:space="preserve">Merlyn </w:t>
      </w:r>
      <w:r w:rsidRPr="6A05FFA6" w:rsidR="00425FB7">
        <w:rPr>
          <w:rFonts w:eastAsiaTheme="minorEastAsia"/>
          <w:color w:val="000000" w:themeColor="text1"/>
          <w:sz w:val="24"/>
          <w:szCs w:val="24"/>
        </w:rPr>
        <w:t>Theatre,</w:t>
      </w:r>
      <w:r w:rsidRPr="6A05FFA6">
        <w:rPr>
          <w:rFonts w:eastAsiaTheme="minorEastAsia"/>
          <w:color w:val="000000" w:themeColor="text1"/>
          <w:sz w:val="24"/>
          <w:szCs w:val="24"/>
        </w:rPr>
        <w:t xml:space="preserve"> Malthouse, 113 Sturt Street, Southbank VIC 3006</w:t>
      </w:r>
    </w:p>
    <w:p w:rsidRPr="00581D67" w:rsidR="00004BCB" w:rsidP="55571B4E" w:rsidRDefault="00236775" w14:paraId="7D59B645" w14:textId="71FB4C1B">
      <w:pPr>
        <w:spacing w:after="0"/>
        <w:rPr>
          <w:rFonts w:eastAsiaTheme="minorEastAsia"/>
          <w:color w:val="000000" w:themeColor="text1"/>
          <w:sz w:val="24"/>
          <w:szCs w:val="24"/>
        </w:rPr>
      </w:pPr>
      <w:r w:rsidRPr="55571B4E">
        <w:rPr>
          <w:rFonts w:eastAsiaTheme="minorEastAsia"/>
          <w:b/>
          <w:bCs/>
          <w:color w:val="000000" w:themeColor="text1"/>
          <w:sz w:val="24"/>
          <w:szCs w:val="24"/>
        </w:rPr>
        <w:t>Company Website</w:t>
      </w:r>
      <w:r w:rsidRPr="55571B4E" w:rsidR="0080539F">
        <w:rPr>
          <w:rFonts w:eastAsiaTheme="minorEastAsia"/>
          <w:b/>
          <w:bCs/>
          <w:color w:val="000000" w:themeColor="text1"/>
          <w:sz w:val="24"/>
          <w:szCs w:val="24"/>
        </w:rPr>
        <w:t>:</w:t>
      </w:r>
      <w:r w:rsidRPr="55571B4E" w:rsidR="00004BCB">
        <w:rPr>
          <w:rFonts w:eastAsiaTheme="minorEastAsia"/>
          <w:b/>
          <w:bCs/>
          <w:color w:val="000000" w:themeColor="text1"/>
          <w:sz w:val="24"/>
          <w:szCs w:val="24"/>
        </w:rPr>
        <w:t xml:space="preserve"> </w:t>
      </w:r>
      <w:hyperlink r:id="rId12">
        <w:r w:rsidRPr="55571B4E" w:rsidR="00581D67">
          <w:rPr>
            <w:rStyle w:val="Hyperlink"/>
            <w:rFonts w:eastAsiaTheme="minorEastAsia"/>
            <w:sz w:val="24"/>
            <w:szCs w:val="24"/>
          </w:rPr>
          <w:t>https://www.malthousetheatre.com.au/</w:t>
        </w:r>
      </w:hyperlink>
      <w:r w:rsidRPr="55571B4E" w:rsidR="00581D67">
        <w:rPr>
          <w:rFonts w:eastAsiaTheme="minorEastAsia"/>
          <w:color w:val="000000" w:themeColor="text1"/>
          <w:sz w:val="24"/>
          <w:szCs w:val="24"/>
        </w:rPr>
        <w:t xml:space="preserve"> </w:t>
      </w:r>
    </w:p>
    <w:p w:rsidRPr="002F3427" w:rsidR="00181FBE" w:rsidP="55571B4E" w:rsidRDefault="00181FBE" w14:paraId="374C5D1C" w14:textId="18894D43">
      <w:pPr>
        <w:spacing w:after="0"/>
        <w:rPr>
          <w:rFonts w:eastAsiaTheme="minorEastAsia"/>
          <w:color w:val="000000" w:themeColor="text1"/>
          <w:sz w:val="24"/>
          <w:szCs w:val="24"/>
        </w:rPr>
      </w:pPr>
      <w:r w:rsidRPr="55571B4E">
        <w:rPr>
          <w:rFonts w:eastAsiaTheme="minorEastAsia"/>
          <w:b/>
          <w:bCs/>
          <w:color w:val="000000" w:themeColor="text1"/>
          <w:sz w:val="24"/>
          <w:szCs w:val="24"/>
        </w:rPr>
        <w:t>Malthouse Theatre Access Web</w:t>
      </w:r>
      <w:r w:rsidRPr="55571B4E" w:rsidR="000439E8">
        <w:rPr>
          <w:rFonts w:eastAsiaTheme="minorEastAsia"/>
          <w:b/>
          <w:bCs/>
          <w:color w:val="000000" w:themeColor="text1"/>
          <w:sz w:val="24"/>
          <w:szCs w:val="24"/>
        </w:rPr>
        <w:t>page</w:t>
      </w:r>
      <w:r w:rsidRPr="55571B4E">
        <w:rPr>
          <w:rFonts w:eastAsiaTheme="minorEastAsia"/>
          <w:color w:val="000000" w:themeColor="text1"/>
          <w:sz w:val="24"/>
          <w:szCs w:val="24"/>
        </w:rPr>
        <w:t xml:space="preserve">: </w:t>
      </w:r>
      <w:hyperlink r:id="rId13">
        <w:r w:rsidRPr="55571B4E" w:rsidR="00581D67">
          <w:rPr>
            <w:rStyle w:val="Hyperlink"/>
            <w:rFonts w:eastAsiaTheme="minorEastAsia"/>
            <w:sz w:val="24"/>
            <w:szCs w:val="24"/>
          </w:rPr>
          <w:t>https://www.malthousetheatre.com.au/visit-us/access</w:t>
        </w:r>
      </w:hyperlink>
      <w:r w:rsidRPr="55571B4E" w:rsidR="00581D67">
        <w:rPr>
          <w:rFonts w:eastAsiaTheme="minorEastAsia"/>
          <w:color w:val="000000" w:themeColor="text1"/>
          <w:sz w:val="24"/>
          <w:szCs w:val="24"/>
        </w:rPr>
        <w:t xml:space="preserve"> </w:t>
      </w:r>
    </w:p>
    <w:p w:rsidRPr="009722F9" w:rsidR="00236775" w:rsidP="55571B4E" w:rsidRDefault="0031557A" w14:paraId="67908C96" w14:textId="47AD532A">
      <w:pPr>
        <w:spacing w:after="0"/>
      </w:pPr>
      <w:r w:rsidRPr="6A05FFA6">
        <w:rPr>
          <w:rFonts w:eastAsiaTheme="minorEastAsia"/>
          <w:b/>
          <w:bCs/>
          <w:sz w:val="24"/>
          <w:szCs w:val="24"/>
        </w:rPr>
        <w:t>Event</w:t>
      </w:r>
      <w:r w:rsidRPr="6A05FFA6" w:rsidR="001E5FFD">
        <w:rPr>
          <w:rFonts w:eastAsiaTheme="minorEastAsia"/>
          <w:b/>
          <w:bCs/>
          <w:sz w:val="24"/>
          <w:szCs w:val="24"/>
        </w:rPr>
        <w:t xml:space="preserve"> Page</w:t>
      </w:r>
      <w:r w:rsidRPr="6A05FFA6" w:rsidR="00236775">
        <w:rPr>
          <w:rFonts w:eastAsiaTheme="minorEastAsia"/>
          <w:sz w:val="24"/>
          <w:szCs w:val="24"/>
        </w:rPr>
        <w:t>:</w:t>
      </w:r>
      <w:r w:rsidRPr="6A05FFA6" w:rsidR="0039342B">
        <w:rPr>
          <w:rFonts w:eastAsiaTheme="minorEastAsia"/>
        </w:rPr>
        <w:t xml:space="preserve"> </w:t>
      </w:r>
      <w:hyperlink w:history="1" r:id="rId14">
        <w:r w:rsidRPr="00B25092" w:rsidR="004A0627">
          <w:rPr>
            <w:rStyle w:val="Hyperlink"/>
            <w:rFonts w:eastAsiaTheme="minorEastAsia"/>
            <w:sz w:val="24"/>
            <w:szCs w:val="24"/>
          </w:rPr>
          <w:t>https://www.malthousetheatre.com.au/whats-on/season-2026/house-of-rot</w:t>
        </w:r>
      </w:hyperlink>
      <w:r w:rsidR="004A0627">
        <w:t xml:space="preserve"> </w:t>
      </w:r>
    </w:p>
    <w:p w:rsidR="00620605" w:rsidP="6A05FFA6" w:rsidRDefault="00620605" w14:paraId="3EDD92AC" w14:textId="517F69B9">
      <w:pPr>
        <w:pBdr>
          <w:bottom w:val="single" w:color="auto" w:sz="6" w:space="1"/>
        </w:pBdr>
        <w:spacing w:after="0"/>
        <w:rPr>
          <w:rFonts w:eastAsiaTheme="minorEastAsia"/>
        </w:rPr>
      </w:pPr>
    </w:p>
    <w:p w:rsidR="55571B4E" w:rsidP="55571B4E" w:rsidRDefault="55571B4E" w14:paraId="45ED302F" w14:textId="19EFD80C">
      <w:pPr>
        <w:spacing w:after="0"/>
        <w:rPr>
          <w:rFonts w:eastAsiaTheme="minorEastAsia"/>
        </w:rPr>
      </w:pPr>
    </w:p>
    <w:p w:rsidR="23DF84C7" w:rsidP="55571B4E" w:rsidRDefault="009E5DCA" w14:paraId="79D7FE14" w14:textId="1F42B842">
      <w:pPr>
        <w:pStyle w:val="Heading"/>
      </w:pPr>
      <w:bookmarkStart w:name="Bookmark12" w:id="3"/>
      <w:bookmarkEnd w:id="3"/>
      <w:r>
        <w:t>TIME TO TALK</w:t>
      </w:r>
    </w:p>
    <w:p w:rsidR="55571B4E" w:rsidP="55571B4E" w:rsidRDefault="55571B4E" w14:paraId="661404A8" w14:textId="13E5276C">
      <w:pPr>
        <w:pBdr>
          <w:bottom w:val="single" w:color="auto" w:sz="6" w:space="1"/>
        </w:pBdr>
        <w:spacing w:after="0"/>
        <w:rPr>
          <w:rFonts w:eastAsiaTheme="minorEastAsia"/>
        </w:rPr>
      </w:pPr>
    </w:p>
    <w:p w:rsidR="21CAA293" w:rsidP="6A05FFA6" w:rsidRDefault="004A0627" w14:paraId="68FEC33F" w14:textId="6D0290D6">
      <w:pPr>
        <w:pBdr>
          <w:bottom w:val="single" w:color="auto" w:sz="6" w:space="1"/>
        </w:pBdr>
        <w:spacing w:after="0"/>
        <w:rPr>
          <w:rFonts w:eastAsiaTheme="minorEastAsia"/>
          <w:color w:val="000000" w:themeColor="text1"/>
          <w:sz w:val="24"/>
          <w:szCs w:val="24"/>
        </w:rPr>
      </w:pPr>
      <w:r>
        <w:rPr>
          <w:rFonts w:eastAsiaTheme="minorEastAsia"/>
          <w:color w:val="000000" w:themeColor="text1"/>
          <w:sz w:val="24"/>
          <w:szCs w:val="24"/>
        </w:rPr>
        <w:t xml:space="preserve">There is no Time to Talk event for this production. </w:t>
      </w:r>
    </w:p>
    <w:p w:rsidR="2E10AE07" w:rsidP="55571B4E" w:rsidRDefault="2E10AE07" w14:paraId="2EF5ECD8" w14:textId="1D9268AA">
      <w:pPr>
        <w:pBdr>
          <w:bottom w:val="single" w:color="auto" w:sz="6" w:space="1"/>
        </w:pBdr>
        <w:spacing w:after="0"/>
        <w:rPr>
          <w:rFonts w:eastAsiaTheme="minorEastAsia"/>
          <w:color w:val="000000" w:themeColor="text1"/>
          <w:sz w:val="24"/>
          <w:szCs w:val="24"/>
        </w:rPr>
      </w:pPr>
      <w:r w:rsidRPr="55571B4E">
        <w:rPr>
          <w:rFonts w:eastAsiaTheme="minorEastAsia"/>
          <w:color w:val="000000" w:themeColor="text1"/>
          <w:sz w:val="24"/>
          <w:szCs w:val="24"/>
        </w:rPr>
        <w:t xml:space="preserve">     </w:t>
      </w:r>
    </w:p>
    <w:p w:rsidR="55571B4E" w:rsidP="55571B4E" w:rsidRDefault="55571B4E" w14:paraId="4E755B97" w14:textId="0301BB42">
      <w:pPr>
        <w:spacing w:after="0"/>
        <w:rPr>
          <w:rFonts w:eastAsiaTheme="minorEastAsia"/>
        </w:rPr>
      </w:pPr>
    </w:p>
    <w:p w:rsidRPr="00EF5967" w:rsidR="00562FD1" w:rsidP="55571B4E" w:rsidRDefault="00562FD1" w14:paraId="12BD6EAB" w14:textId="6ABD9B5B">
      <w:pPr>
        <w:pStyle w:val="Heading"/>
      </w:pPr>
      <w:bookmarkStart w:name="Bookmark5" w:id="4"/>
      <w:r>
        <w:t xml:space="preserve">CONTENT </w:t>
      </w:r>
      <w:r w:rsidR="65133861">
        <w:t>WARNINGS</w:t>
      </w:r>
      <w:bookmarkEnd w:id="4"/>
    </w:p>
    <w:p w:rsidRPr="00EF5967" w:rsidR="00562FD1" w:rsidP="55571B4E" w:rsidRDefault="00562FD1" w14:paraId="084B56F0" w14:textId="77777777">
      <w:pPr>
        <w:spacing w:after="0"/>
        <w:rPr>
          <w:rFonts w:eastAsiaTheme="minorEastAsia"/>
          <w:b/>
          <w:bCs/>
          <w:color w:val="000000" w:themeColor="text1"/>
          <w:sz w:val="24"/>
          <w:szCs w:val="24"/>
        </w:rPr>
      </w:pPr>
    </w:p>
    <w:p w:rsidR="65133861" w:rsidP="55571B4E" w:rsidRDefault="65133861" w14:paraId="7F298838" w14:textId="476000D0">
      <w:pPr>
        <w:spacing w:after="0"/>
        <w:rPr>
          <w:rFonts w:eastAsiaTheme="minorEastAsia"/>
          <w:color w:val="000000" w:themeColor="text1"/>
          <w:sz w:val="24"/>
          <w:szCs w:val="24"/>
        </w:rPr>
      </w:pPr>
      <w:r w:rsidRPr="55571B4E">
        <w:rPr>
          <w:rFonts w:eastAsiaTheme="minorEastAsia"/>
          <w:color w:val="000000" w:themeColor="text1"/>
          <w:sz w:val="24"/>
          <w:szCs w:val="24"/>
        </w:rPr>
        <w:t>This production contains</w:t>
      </w:r>
      <w:r w:rsidRPr="55571B4E" w:rsidR="2CFB85C7">
        <w:rPr>
          <w:rFonts w:eastAsiaTheme="minorEastAsia"/>
          <w:color w:val="000000" w:themeColor="text1"/>
          <w:sz w:val="24"/>
          <w:szCs w:val="24"/>
        </w:rPr>
        <w:t>:</w:t>
      </w:r>
    </w:p>
    <w:p w:rsidR="55571B4E" w:rsidP="55571B4E" w:rsidRDefault="55571B4E" w14:paraId="5DF15580" w14:textId="388F5A91">
      <w:pPr>
        <w:spacing w:after="0"/>
        <w:rPr>
          <w:rFonts w:eastAsiaTheme="minorEastAsia"/>
          <w:color w:val="000000" w:themeColor="text1"/>
          <w:sz w:val="24"/>
          <w:szCs w:val="24"/>
        </w:rPr>
      </w:pPr>
    </w:p>
    <w:p w:rsidR="0B8BD67B" w:rsidP="6A05FFA6" w:rsidRDefault="00B351A9" w14:paraId="5F9FDD8B" w14:textId="3E7E52C3">
      <w:pPr>
        <w:pStyle w:val="ListParagraph"/>
        <w:numPr>
          <w:ilvl w:val="0"/>
          <w:numId w:val="2"/>
        </w:numPr>
        <w:spacing w:after="0"/>
        <w:rPr>
          <w:rFonts w:eastAsiaTheme="minorEastAsia"/>
          <w:color w:val="000000" w:themeColor="text1"/>
          <w:sz w:val="24"/>
          <w:szCs w:val="24"/>
        </w:rPr>
      </w:pPr>
      <w:r>
        <w:rPr>
          <w:rFonts w:eastAsiaTheme="minorEastAsia"/>
          <w:color w:val="000000" w:themeColor="text1"/>
          <w:sz w:val="24"/>
          <w:szCs w:val="24"/>
        </w:rPr>
        <w:t>Haze and fog</w:t>
      </w:r>
      <w:r w:rsidRPr="6A05FFA6" w:rsidR="0B8BD67B">
        <w:rPr>
          <w:rFonts w:eastAsiaTheme="minorEastAsia"/>
          <w:color w:val="000000" w:themeColor="text1"/>
          <w:sz w:val="24"/>
          <w:szCs w:val="24"/>
        </w:rPr>
        <w:t xml:space="preserve"> effects</w:t>
      </w:r>
    </w:p>
    <w:p w:rsidR="0B8BD67B" w:rsidP="6A05FFA6" w:rsidRDefault="00B351A9" w14:paraId="477F80DA" w14:textId="48F53AB4">
      <w:pPr>
        <w:pStyle w:val="ListParagraph"/>
        <w:numPr>
          <w:ilvl w:val="0"/>
          <w:numId w:val="2"/>
        </w:numPr>
        <w:spacing w:after="0"/>
        <w:rPr>
          <w:rFonts w:eastAsiaTheme="minorEastAsia"/>
          <w:color w:val="000000" w:themeColor="text1"/>
          <w:sz w:val="24"/>
          <w:szCs w:val="24"/>
        </w:rPr>
      </w:pPr>
      <w:r>
        <w:rPr>
          <w:rFonts w:eastAsiaTheme="minorEastAsia"/>
          <w:color w:val="000000" w:themeColor="text1"/>
          <w:sz w:val="24"/>
          <w:szCs w:val="24"/>
        </w:rPr>
        <w:t>Partial nudity</w:t>
      </w:r>
    </w:p>
    <w:p w:rsidR="00A7527C" w:rsidP="00A7527C" w:rsidRDefault="00A7527C" w14:paraId="7796FAA5" w14:textId="77777777">
      <w:pPr>
        <w:spacing w:after="0"/>
        <w:rPr>
          <w:rFonts w:eastAsiaTheme="minorEastAsia"/>
          <w:color w:val="000000" w:themeColor="text1"/>
          <w:sz w:val="24"/>
          <w:szCs w:val="24"/>
        </w:rPr>
      </w:pPr>
    </w:p>
    <w:p w:rsidR="65133861" w:rsidP="55571B4E" w:rsidRDefault="0B8BD67B" w14:paraId="5EA3E197" w14:textId="7CF1E342">
      <w:pPr>
        <w:spacing w:after="0"/>
      </w:pPr>
      <w:r w:rsidRPr="6A05FFA6">
        <w:rPr>
          <w:rFonts w:eastAsiaTheme="minorEastAsia"/>
          <w:color w:val="000000" w:themeColor="text1"/>
          <w:sz w:val="24"/>
          <w:szCs w:val="24"/>
        </w:rPr>
        <w:t xml:space="preserve">If you would like to speak with us about specific content, please contact box office on (03) 9685 5111 or email </w:t>
      </w:r>
      <w:hyperlink r:id="rId15">
        <w:r w:rsidRPr="6A05FFA6">
          <w:rPr>
            <w:rStyle w:val="Hyperlink"/>
            <w:rFonts w:eastAsiaTheme="minorEastAsia"/>
            <w:sz w:val="24"/>
            <w:szCs w:val="24"/>
          </w:rPr>
          <w:t>boxoffice@malthousetheatre.com.au</w:t>
        </w:r>
      </w:hyperlink>
      <w:r w:rsidRPr="6A05FFA6">
        <w:rPr>
          <w:rFonts w:eastAsiaTheme="minorEastAsia"/>
          <w:color w:val="000000" w:themeColor="text1"/>
          <w:sz w:val="24"/>
          <w:szCs w:val="24"/>
        </w:rPr>
        <w:t xml:space="preserve"> </w:t>
      </w:r>
    </w:p>
    <w:p w:rsidR="55571B4E" w:rsidP="55571B4E" w:rsidRDefault="55571B4E" w14:paraId="784F1C20" w14:textId="710B374C">
      <w:pPr>
        <w:pBdr>
          <w:bottom w:val="single" w:color="auto" w:sz="4" w:space="4"/>
        </w:pBdr>
        <w:spacing w:after="0"/>
        <w:rPr>
          <w:rFonts w:eastAsiaTheme="minorEastAsia"/>
          <w:sz w:val="24"/>
          <w:szCs w:val="24"/>
        </w:rPr>
      </w:pPr>
    </w:p>
    <w:p w:rsidR="55571B4E" w:rsidP="55571B4E" w:rsidRDefault="55571B4E" w14:paraId="1A689872" w14:textId="545F7071">
      <w:pPr>
        <w:spacing w:after="0"/>
        <w:rPr>
          <w:rFonts w:eastAsiaTheme="minorEastAsia"/>
          <w:b/>
          <w:bCs/>
          <w:color w:val="000000" w:themeColor="text1"/>
          <w:sz w:val="32"/>
          <w:szCs w:val="32"/>
        </w:rPr>
      </w:pPr>
    </w:p>
    <w:p w:rsidR="65133861" w:rsidP="55571B4E" w:rsidRDefault="65133861" w14:paraId="5D35905B" w14:textId="67606E81">
      <w:pPr>
        <w:pStyle w:val="Heading"/>
      </w:pPr>
      <w:bookmarkStart w:name="Bookmark6" w:id="5"/>
      <w:r>
        <w:t>ACCESS RATINGS</w:t>
      </w:r>
      <w:bookmarkEnd w:id="5"/>
    </w:p>
    <w:p w:rsidR="55571B4E" w:rsidP="55571B4E" w:rsidRDefault="55571B4E" w14:paraId="7578AEF8" w14:textId="6BA4DE3E">
      <w:pPr>
        <w:spacing w:after="0"/>
        <w:rPr>
          <w:rFonts w:eastAsiaTheme="minorEastAsia"/>
          <w:b/>
          <w:bCs/>
          <w:sz w:val="24"/>
          <w:szCs w:val="24"/>
        </w:rPr>
      </w:pPr>
    </w:p>
    <w:p w:rsidRPr="00227AD3" w:rsidR="00562FD1" w:rsidP="55571B4E" w:rsidRDefault="00562FD1" w14:paraId="714FF7AE" w14:textId="77777777">
      <w:pPr>
        <w:spacing w:after="0"/>
        <w:rPr>
          <w:rFonts w:eastAsiaTheme="minorEastAsia"/>
          <w:sz w:val="24"/>
          <w:szCs w:val="24"/>
        </w:rPr>
      </w:pPr>
      <w:r w:rsidRPr="55571B4E">
        <w:rPr>
          <w:rFonts w:eastAsiaTheme="minorEastAsia"/>
          <w:b/>
          <w:bCs/>
          <w:sz w:val="24"/>
          <w:szCs w:val="24"/>
        </w:rPr>
        <w:t>Aural Rating 50%</w:t>
      </w:r>
      <w:r w:rsidRPr="55571B4E">
        <w:rPr>
          <w:rFonts w:eastAsiaTheme="minorEastAsia"/>
          <w:sz w:val="24"/>
          <w:szCs w:val="24"/>
        </w:rPr>
        <w:t xml:space="preserve"> – has both sound and visual components, but sight isn’t essential to be able to engage with the event. </w:t>
      </w:r>
    </w:p>
    <w:p w:rsidRPr="00227AD3" w:rsidR="00562FD1" w:rsidP="55571B4E" w:rsidRDefault="00562FD1" w14:paraId="23DDB34B" w14:textId="77777777">
      <w:pPr>
        <w:spacing w:after="0"/>
        <w:rPr>
          <w:rFonts w:eastAsiaTheme="minorEastAsia"/>
          <w:sz w:val="24"/>
          <w:szCs w:val="24"/>
        </w:rPr>
      </w:pPr>
    </w:p>
    <w:p w:rsidR="00562FD1" w:rsidP="55571B4E" w:rsidRDefault="00562FD1" w14:paraId="0B34049D" w14:textId="6B51E491">
      <w:pPr>
        <w:spacing w:after="0"/>
        <w:rPr>
          <w:rFonts w:eastAsiaTheme="minorEastAsia"/>
          <w:sz w:val="24"/>
          <w:szCs w:val="24"/>
        </w:rPr>
      </w:pPr>
      <w:r w:rsidRPr="55571B4E">
        <w:rPr>
          <w:rFonts w:eastAsiaTheme="minorEastAsia"/>
          <w:b/>
          <w:bCs/>
          <w:sz w:val="24"/>
          <w:szCs w:val="24"/>
        </w:rPr>
        <w:t xml:space="preserve">Visual Rating </w:t>
      </w:r>
      <w:r w:rsidR="008A7A44">
        <w:rPr>
          <w:rFonts w:eastAsiaTheme="minorEastAsia"/>
          <w:b/>
          <w:bCs/>
          <w:sz w:val="24"/>
          <w:szCs w:val="24"/>
        </w:rPr>
        <w:t xml:space="preserve">below </w:t>
      </w:r>
      <w:r w:rsidRPr="55571B4E">
        <w:rPr>
          <w:rFonts w:eastAsiaTheme="minorEastAsia"/>
          <w:b/>
          <w:bCs/>
          <w:sz w:val="24"/>
          <w:szCs w:val="24"/>
        </w:rPr>
        <w:t>50%</w:t>
      </w:r>
      <w:r w:rsidRPr="55571B4E">
        <w:rPr>
          <w:rFonts w:eastAsiaTheme="minorEastAsia"/>
          <w:sz w:val="24"/>
          <w:szCs w:val="24"/>
        </w:rPr>
        <w:t xml:space="preserve"> – </w:t>
      </w:r>
      <w:r w:rsidR="008A7A44">
        <w:rPr>
          <w:rFonts w:eastAsiaTheme="minorEastAsia"/>
          <w:sz w:val="24"/>
          <w:szCs w:val="24"/>
        </w:rPr>
        <w:t xml:space="preserve">predominantly sound-based event. </w:t>
      </w:r>
    </w:p>
    <w:p w:rsidRPr="00102422" w:rsidR="005F512C" w:rsidP="55571B4E" w:rsidRDefault="005F512C" w14:paraId="57843D6F" w14:textId="236AC6F4">
      <w:pPr>
        <w:pBdr>
          <w:bottom w:val="single" w:color="auto" w:sz="6" w:space="1"/>
        </w:pBdr>
        <w:spacing w:after="0"/>
        <w:rPr>
          <w:rFonts w:eastAsiaTheme="minorEastAsia"/>
          <w:color w:val="000000" w:themeColor="text1"/>
          <w:sz w:val="24"/>
          <w:szCs w:val="24"/>
        </w:rPr>
      </w:pPr>
    </w:p>
    <w:p w:rsidR="6A05FFA6" w:rsidP="6A05FFA6" w:rsidRDefault="6A05FFA6" w14:paraId="5369C0BE" w14:textId="5BC4A784">
      <w:pPr>
        <w:pStyle w:val="Heading"/>
      </w:pPr>
    </w:p>
    <w:p w:rsidRPr="002F3427" w:rsidR="009D5427" w:rsidP="55571B4E" w:rsidRDefault="005C7BB7" w14:paraId="1A1F91B8" w14:textId="32565905">
      <w:pPr>
        <w:pStyle w:val="Heading"/>
      </w:pPr>
      <w:bookmarkStart w:name="Bookmark7" w:id="6"/>
      <w:r>
        <w:br/>
      </w:r>
      <w:r w:rsidR="009D5427">
        <w:t>HOW TO BOOK / CONTACT US</w:t>
      </w:r>
      <w:bookmarkEnd w:id="6"/>
    </w:p>
    <w:p w:rsidRPr="002F3427" w:rsidR="009D5427" w:rsidP="55571B4E" w:rsidRDefault="009D5427" w14:paraId="48261004" w14:textId="77777777">
      <w:pPr>
        <w:spacing w:after="0"/>
        <w:rPr>
          <w:rFonts w:eastAsiaTheme="minorEastAsia"/>
          <w:color w:val="000000" w:themeColor="text1"/>
          <w:sz w:val="24"/>
          <w:szCs w:val="24"/>
        </w:rPr>
      </w:pPr>
    </w:p>
    <w:p w:rsidRPr="002F3427" w:rsidR="009D5427" w:rsidP="55571B4E" w:rsidRDefault="009D5427" w14:paraId="774150ED" w14:textId="516FB2FA">
      <w:pPr>
        <w:spacing w:after="0"/>
        <w:rPr>
          <w:rFonts w:eastAsiaTheme="minorEastAsia"/>
          <w:color w:val="000000" w:themeColor="text1"/>
          <w:sz w:val="24"/>
          <w:szCs w:val="24"/>
        </w:rPr>
      </w:pPr>
      <w:r w:rsidRPr="55571B4E">
        <w:rPr>
          <w:rFonts w:eastAsiaTheme="minorEastAsia"/>
          <w:color w:val="000000" w:themeColor="text1"/>
          <w:sz w:val="24"/>
          <w:szCs w:val="24"/>
        </w:rPr>
        <w:t xml:space="preserve">Information about The Malthouse venue and </w:t>
      </w:r>
      <w:r w:rsidRPr="55571B4E" w:rsidR="00FA406A">
        <w:rPr>
          <w:rFonts w:eastAsiaTheme="minorEastAsia"/>
          <w:color w:val="000000" w:themeColor="text1"/>
          <w:sz w:val="24"/>
          <w:szCs w:val="24"/>
        </w:rPr>
        <w:t xml:space="preserve">this production </w:t>
      </w:r>
      <w:r w:rsidRPr="55571B4E">
        <w:rPr>
          <w:rFonts w:eastAsiaTheme="minorEastAsia"/>
          <w:color w:val="000000" w:themeColor="text1"/>
          <w:sz w:val="24"/>
          <w:szCs w:val="24"/>
        </w:rPr>
        <w:t xml:space="preserve">can be found on Malthouse Theatre’s </w:t>
      </w:r>
      <w:r w:rsidRPr="55571B4E">
        <w:rPr>
          <w:rFonts w:eastAsiaTheme="minorEastAsia"/>
          <w:b/>
          <w:bCs/>
          <w:color w:val="000000" w:themeColor="text1"/>
          <w:sz w:val="24"/>
          <w:szCs w:val="24"/>
        </w:rPr>
        <w:t>website</w:t>
      </w:r>
      <w:r w:rsidRPr="55571B4E">
        <w:rPr>
          <w:rFonts w:eastAsiaTheme="minorEastAsia"/>
          <w:color w:val="000000" w:themeColor="text1"/>
          <w:sz w:val="24"/>
          <w:szCs w:val="24"/>
        </w:rPr>
        <w:t xml:space="preserve"> </w:t>
      </w:r>
      <w:hyperlink r:id="rId16">
        <w:r w:rsidRPr="55571B4E">
          <w:rPr>
            <w:rStyle w:val="Hyperlink"/>
            <w:rFonts w:eastAsiaTheme="minorEastAsia"/>
            <w:color w:val="000000" w:themeColor="text1"/>
            <w:sz w:val="24"/>
            <w:szCs w:val="24"/>
          </w:rPr>
          <w:t>www.malthousetheatre.com.au</w:t>
        </w:r>
      </w:hyperlink>
      <w:r w:rsidRPr="55571B4E">
        <w:rPr>
          <w:rFonts w:eastAsiaTheme="minorEastAsia"/>
          <w:color w:val="000000" w:themeColor="text1"/>
          <w:sz w:val="24"/>
          <w:szCs w:val="24"/>
        </w:rPr>
        <w:t xml:space="preserve">  </w:t>
      </w:r>
    </w:p>
    <w:p w:rsidRPr="002F3427" w:rsidR="009D5427" w:rsidP="55571B4E" w:rsidRDefault="009D5427" w14:paraId="1FCA8E62" w14:textId="77777777">
      <w:pPr>
        <w:spacing w:after="0"/>
        <w:rPr>
          <w:rFonts w:eastAsiaTheme="minorEastAsia"/>
          <w:color w:val="000000" w:themeColor="text1"/>
          <w:sz w:val="24"/>
          <w:szCs w:val="24"/>
        </w:rPr>
      </w:pPr>
    </w:p>
    <w:p w:rsidRPr="002F3427" w:rsidR="009D5427" w:rsidP="55571B4E" w:rsidRDefault="009D5427" w14:paraId="38C509DD" w14:textId="77777777">
      <w:pPr>
        <w:spacing w:after="0"/>
        <w:rPr>
          <w:rFonts w:eastAsiaTheme="minorEastAsia"/>
          <w:color w:val="000000" w:themeColor="text1"/>
          <w:sz w:val="24"/>
          <w:szCs w:val="24"/>
        </w:rPr>
      </w:pPr>
      <w:r w:rsidRPr="55571B4E">
        <w:rPr>
          <w:rFonts w:eastAsiaTheme="minorEastAsia"/>
          <w:color w:val="000000" w:themeColor="text1"/>
          <w:sz w:val="24"/>
          <w:szCs w:val="24"/>
        </w:rPr>
        <w:t xml:space="preserve">You can book tickets on the website or by calling the </w:t>
      </w:r>
      <w:r w:rsidRPr="55571B4E">
        <w:rPr>
          <w:rFonts w:eastAsiaTheme="minorEastAsia"/>
          <w:b/>
          <w:bCs/>
          <w:color w:val="000000" w:themeColor="text1"/>
          <w:sz w:val="24"/>
          <w:szCs w:val="24"/>
        </w:rPr>
        <w:t>Box Office</w:t>
      </w:r>
      <w:r w:rsidRPr="55571B4E">
        <w:rPr>
          <w:rFonts w:eastAsiaTheme="minorEastAsia"/>
          <w:color w:val="000000" w:themeColor="text1"/>
          <w:sz w:val="24"/>
          <w:szCs w:val="24"/>
        </w:rPr>
        <w:t xml:space="preserve"> on (03) 9685 5111. </w:t>
      </w:r>
    </w:p>
    <w:p w:rsidRPr="002F3427" w:rsidR="009D5427" w:rsidP="55571B4E" w:rsidRDefault="009D5427" w14:paraId="7A1828F7" w14:textId="77777777">
      <w:pPr>
        <w:pBdr>
          <w:bottom w:val="single" w:color="auto" w:sz="6" w:space="1"/>
        </w:pBdr>
        <w:spacing w:after="0"/>
        <w:rPr>
          <w:rFonts w:eastAsiaTheme="minorEastAsia"/>
          <w:color w:val="000000" w:themeColor="text1"/>
          <w:sz w:val="24"/>
          <w:szCs w:val="24"/>
        </w:rPr>
      </w:pPr>
    </w:p>
    <w:p w:rsidRPr="002F3427" w:rsidR="007723B2" w:rsidP="55571B4E" w:rsidRDefault="5830C227" w14:paraId="1BA29821" w14:textId="649E8CA2">
      <w:pPr>
        <w:pBdr>
          <w:bottom w:val="single" w:color="auto" w:sz="6" w:space="1"/>
        </w:pBdr>
        <w:tabs>
          <w:tab w:val="left" w:pos="3225"/>
        </w:tabs>
        <w:spacing w:after="0"/>
        <w:rPr>
          <w:rFonts w:eastAsiaTheme="minorEastAsia"/>
          <w:color w:val="000000" w:themeColor="text1"/>
          <w:sz w:val="24"/>
          <w:szCs w:val="24"/>
        </w:rPr>
      </w:pPr>
      <w:r w:rsidRPr="55571B4E">
        <w:rPr>
          <w:rFonts w:eastAsiaTheme="minorEastAsia"/>
          <w:color w:val="000000" w:themeColor="text1"/>
          <w:sz w:val="24"/>
          <w:szCs w:val="24"/>
        </w:rPr>
        <w:t xml:space="preserve">For more detailed access information, please feel free to contact our box office team on: </w:t>
      </w:r>
      <w:hyperlink r:id="rId17">
        <w:r w:rsidRPr="55571B4E">
          <w:rPr>
            <w:rStyle w:val="Hyperlink"/>
            <w:rFonts w:eastAsiaTheme="minorEastAsia"/>
            <w:color w:val="auto"/>
            <w:sz w:val="24"/>
            <w:szCs w:val="24"/>
          </w:rPr>
          <w:t>boxoffice@malthousetheatre.com.au</w:t>
        </w:r>
      </w:hyperlink>
      <w:r w:rsidRPr="55571B4E">
        <w:rPr>
          <w:rFonts w:eastAsiaTheme="minorEastAsia"/>
          <w:sz w:val="24"/>
          <w:szCs w:val="24"/>
        </w:rPr>
        <w:t xml:space="preserve"> </w:t>
      </w:r>
    </w:p>
    <w:p w:rsidRPr="002F3427" w:rsidR="007723B2" w:rsidP="55571B4E" w:rsidRDefault="007723B2" w14:paraId="2CA5B762" w14:textId="39D42D5D">
      <w:pPr>
        <w:pBdr>
          <w:bottom w:val="single" w:color="auto" w:sz="6" w:space="1"/>
        </w:pBdr>
        <w:tabs>
          <w:tab w:val="left" w:pos="3225"/>
        </w:tabs>
        <w:spacing w:after="0"/>
        <w:rPr>
          <w:rFonts w:eastAsiaTheme="minorEastAsia"/>
          <w:color w:val="000000" w:themeColor="text1"/>
          <w:sz w:val="24"/>
          <w:szCs w:val="24"/>
        </w:rPr>
      </w:pPr>
    </w:p>
    <w:p w:rsidRPr="002F3427" w:rsidR="0031557A" w:rsidP="55571B4E" w:rsidRDefault="009D5427" w14:paraId="593AD595" w14:textId="14FE8A1C">
      <w:pPr>
        <w:pBdr>
          <w:bottom w:val="single" w:color="auto" w:sz="6" w:space="1"/>
        </w:pBdr>
        <w:spacing w:after="0"/>
        <w:rPr>
          <w:rFonts w:eastAsiaTheme="minorEastAsia"/>
          <w:color w:val="000000" w:themeColor="text1"/>
          <w:sz w:val="24"/>
          <w:szCs w:val="24"/>
        </w:rPr>
      </w:pPr>
      <w:r w:rsidRPr="55571B4E">
        <w:rPr>
          <w:rFonts w:eastAsiaTheme="minorEastAsia"/>
          <w:color w:val="000000" w:themeColor="text1"/>
          <w:sz w:val="24"/>
          <w:szCs w:val="24"/>
        </w:rPr>
        <w:t>We are committed to continual improvement and learning and welcome your feedback.</w:t>
      </w:r>
      <w:r>
        <w:br/>
      </w:r>
    </w:p>
    <w:p w:rsidRPr="002F3427" w:rsidR="0080539F" w:rsidP="55571B4E" w:rsidRDefault="0080539F" w14:paraId="159F7C8C" w14:textId="2AF69710">
      <w:pPr>
        <w:spacing w:after="0"/>
        <w:rPr>
          <w:rFonts w:eastAsiaTheme="minorEastAsia"/>
          <w:b/>
          <w:bCs/>
          <w:color w:val="000000" w:themeColor="text1"/>
          <w:sz w:val="24"/>
          <w:szCs w:val="24"/>
        </w:rPr>
      </w:pPr>
    </w:p>
    <w:p w:rsidR="00652728" w:rsidP="55571B4E" w:rsidRDefault="00652728" w14:paraId="37395AAB" w14:textId="77777777">
      <w:pPr>
        <w:rPr>
          <w:rFonts w:eastAsiaTheme="minorEastAsia"/>
        </w:rPr>
      </w:pPr>
      <w:r w:rsidRPr="55571B4E">
        <w:rPr>
          <w:rFonts w:eastAsiaTheme="minorEastAsia"/>
        </w:rPr>
        <w:br w:type="page"/>
      </w:r>
    </w:p>
    <w:p w:rsidR="007C1109" w:rsidP="55571B4E" w:rsidRDefault="007C1109" w14:paraId="24C2FB53" w14:textId="20A37B98">
      <w:pPr>
        <w:pStyle w:val="Heading"/>
      </w:pPr>
      <w:bookmarkStart w:name="Bookmark8" w:id="7"/>
      <w:r>
        <w:t>CAST AND CREATIVES</w:t>
      </w:r>
      <w:bookmarkEnd w:id="7"/>
    </w:p>
    <w:p w:rsidRPr="00EF5967" w:rsidR="007035FC" w:rsidP="55571B4E" w:rsidRDefault="007035FC" w14:paraId="6EB1CF94" w14:textId="77777777">
      <w:pPr>
        <w:spacing w:after="0"/>
        <w:rPr>
          <w:rFonts w:eastAsiaTheme="minorEastAsia"/>
          <w:b/>
          <w:bCs/>
          <w:color w:val="000000" w:themeColor="text1"/>
          <w:sz w:val="32"/>
          <w:szCs w:val="32"/>
        </w:rPr>
      </w:pPr>
    </w:p>
    <w:tbl>
      <w:tblPr>
        <w:tblStyle w:val="TableGrid"/>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265"/>
        <w:gridCol w:w="2409"/>
        <w:gridCol w:w="2409"/>
        <w:gridCol w:w="2653"/>
      </w:tblGrid>
      <w:tr w:rsidR="6A05FFA6" w:rsidTr="00543A20" w14:paraId="0238CCA4" w14:textId="77777777">
        <w:trPr>
          <w:trHeight w:val="1980"/>
        </w:trPr>
        <w:tc>
          <w:tcPr>
            <w:tcW w:w="2265" w:type="dxa"/>
            <w:tcMar>
              <w:left w:w="105" w:type="dxa"/>
              <w:right w:w="105" w:type="dxa"/>
            </w:tcMar>
            <w:vAlign w:val="center"/>
          </w:tcPr>
          <w:p w:rsidR="211EE187" w:rsidP="6A05FFA6" w:rsidRDefault="00063FB2" w14:paraId="53004ACC" w14:textId="21BA1939">
            <w:pPr>
              <w:jc w:val="center"/>
              <w:rPr>
                <w:rFonts w:ascii="Arial Nova" w:hAnsi="Arial Nova" w:eastAsia="Arial Nova" w:cs="Arial Nova"/>
                <w:color w:val="000000" w:themeColor="text1"/>
              </w:rPr>
            </w:pPr>
            <w:r>
              <w:rPr>
                <w:rFonts w:ascii="Arial Nova" w:hAnsi="Arial Nova" w:eastAsia="Arial Nova" w:cs="Arial Nova"/>
                <w:noProof/>
                <w:color w:val="000000" w:themeColor="text1"/>
              </w:rPr>
              <w:drawing>
                <wp:inline distT="0" distB="0" distL="0" distR="0" wp14:anchorId="7B6655CD" wp14:editId="0FF74F83">
                  <wp:extent cx="1276350" cy="1276350"/>
                  <wp:effectExtent l="0" t="0" r="0" b="0"/>
                  <wp:docPr id="15531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64056" name="Picture 15531640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c>
          <w:tcPr>
            <w:tcW w:w="2409" w:type="dxa"/>
            <w:tcMar>
              <w:left w:w="105" w:type="dxa"/>
              <w:right w:w="105" w:type="dxa"/>
            </w:tcMar>
            <w:vAlign w:val="center"/>
          </w:tcPr>
          <w:p w:rsidR="211EE187" w:rsidP="6A05FFA6" w:rsidRDefault="00D0331E" w14:paraId="3A42EF65" w14:textId="3BCD8E9A">
            <w:pPr>
              <w:jc w:val="center"/>
              <w:rPr>
                <w:rFonts w:ascii="Arial Nova" w:hAnsi="Arial Nova" w:eastAsia="Arial Nova" w:cs="Arial Nova"/>
                <w:color w:val="000000" w:themeColor="text1"/>
                <w:sz w:val="28"/>
                <w:szCs w:val="28"/>
              </w:rPr>
            </w:pPr>
            <w:r>
              <w:rPr>
                <w:rFonts w:ascii="Arial Nova" w:hAnsi="Arial Nova" w:eastAsia="Arial Nova" w:cs="Arial Nova"/>
                <w:noProof/>
                <w:color w:val="000000" w:themeColor="text1"/>
                <w:sz w:val="28"/>
                <w:szCs w:val="28"/>
              </w:rPr>
              <w:drawing>
                <wp:inline distT="0" distB="0" distL="0" distR="0" wp14:anchorId="57E47074" wp14:editId="3644FEFF">
                  <wp:extent cx="1297255" cy="1295400"/>
                  <wp:effectExtent l="0" t="0" r="0" b="0"/>
                  <wp:docPr id="1014016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6384" name="Picture 10140163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7154" cy="1305285"/>
                          </a:xfrm>
                          <a:prstGeom prst="rect">
                            <a:avLst/>
                          </a:prstGeom>
                        </pic:spPr>
                      </pic:pic>
                    </a:graphicData>
                  </a:graphic>
                </wp:inline>
              </w:drawing>
            </w:r>
          </w:p>
        </w:tc>
        <w:tc>
          <w:tcPr>
            <w:tcW w:w="2409" w:type="dxa"/>
            <w:tcMar>
              <w:left w:w="105" w:type="dxa"/>
              <w:right w:w="105" w:type="dxa"/>
            </w:tcMar>
            <w:vAlign w:val="center"/>
          </w:tcPr>
          <w:p w:rsidR="211EE187" w:rsidP="6A05FFA6" w:rsidRDefault="0010251B" w14:paraId="750504AA" w14:textId="2CA4C79A">
            <w:pPr>
              <w:jc w:val="center"/>
              <w:rPr>
                <w:rFonts w:ascii="Arial Nova" w:hAnsi="Arial Nova" w:eastAsia="Arial Nova" w:cs="Arial Nova"/>
                <w:color w:val="000000" w:themeColor="text1"/>
                <w:sz w:val="28"/>
                <w:szCs w:val="28"/>
              </w:rPr>
            </w:pPr>
            <w:r>
              <w:rPr>
                <w:rFonts w:ascii="Arial Nova" w:hAnsi="Arial Nova" w:eastAsia="Arial Nova" w:cs="Arial Nova"/>
                <w:noProof/>
                <w:color w:val="000000" w:themeColor="text1"/>
                <w:sz w:val="28"/>
                <w:szCs w:val="28"/>
              </w:rPr>
              <w:drawing>
                <wp:inline distT="0" distB="0" distL="0" distR="0" wp14:anchorId="488A18DD" wp14:editId="57962637">
                  <wp:extent cx="1314450" cy="1314450"/>
                  <wp:effectExtent l="0" t="0" r="0" b="0"/>
                  <wp:docPr id="1415134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34150" name="Picture 14151341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c>
          <w:tcPr>
            <w:tcW w:w="2653" w:type="dxa"/>
            <w:tcMar>
              <w:left w:w="105" w:type="dxa"/>
              <w:right w:w="105" w:type="dxa"/>
            </w:tcMar>
            <w:vAlign w:val="center"/>
          </w:tcPr>
          <w:p w:rsidR="211EE187" w:rsidP="6A05FFA6" w:rsidRDefault="00A328DF" w14:paraId="68911CC6" w14:textId="31A7885E">
            <w:pPr>
              <w:spacing w:line="279" w:lineRule="auto"/>
              <w:jc w:val="center"/>
              <w:rPr>
                <w:rFonts w:ascii="Arial Nova" w:hAnsi="Arial Nova" w:eastAsia="Arial Nova" w:cs="Arial Nova"/>
                <w:color w:val="000000" w:themeColor="text1"/>
              </w:rPr>
            </w:pPr>
            <w:r>
              <w:rPr>
                <w:rFonts w:ascii="Arial Nova" w:hAnsi="Arial Nova" w:eastAsia="Arial Nova" w:cs="Arial Nova"/>
                <w:noProof/>
                <w:color w:val="000000" w:themeColor="text1"/>
              </w:rPr>
              <w:drawing>
                <wp:inline distT="0" distB="0" distL="0" distR="0" wp14:anchorId="03274675" wp14:editId="569CC749">
                  <wp:extent cx="1315720" cy="1315720"/>
                  <wp:effectExtent l="0" t="0" r="0" b="0"/>
                  <wp:docPr id="1863263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3678" name="Picture 18632636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inline>
              </w:drawing>
            </w:r>
          </w:p>
        </w:tc>
      </w:tr>
      <w:tr w:rsidR="6A05FFA6" w:rsidTr="00543A20" w14:paraId="5F572CC4" w14:textId="77777777">
        <w:trPr>
          <w:trHeight w:val="330"/>
        </w:trPr>
        <w:tc>
          <w:tcPr>
            <w:tcW w:w="2265" w:type="dxa"/>
            <w:tcMar>
              <w:left w:w="105" w:type="dxa"/>
              <w:right w:w="105" w:type="dxa"/>
            </w:tcMar>
            <w:vAlign w:val="center"/>
          </w:tcPr>
          <w:p w:rsidR="6A05FFA6" w:rsidP="6A05FFA6" w:rsidRDefault="6A05FFA6" w14:paraId="5E3C46A6" w14:textId="4FCD05D9">
            <w:pPr>
              <w:jc w:val="center"/>
              <w:rPr>
                <w:rFonts w:ascii="Arial Nova" w:hAnsi="Arial Nova" w:eastAsia="Arial Nova" w:cs="Arial Nova"/>
                <w:color w:val="000000" w:themeColor="text1"/>
              </w:rPr>
            </w:pPr>
            <w:r w:rsidRPr="6A05FFA6">
              <w:rPr>
                <w:rFonts w:ascii="Arial Nova" w:hAnsi="Arial Nova" w:eastAsia="Arial Nova" w:cs="Arial Nova"/>
                <w:color w:val="000000" w:themeColor="text1"/>
                <w:lang w:val="en-US"/>
              </w:rPr>
              <w:t>PERFORMER</w:t>
            </w:r>
          </w:p>
          <w:p w:rsidR="6A05FFA6" w:rsidP="6A05FFA6" w:rsidRDefault="00D404CA" w14:paraId="25B758DB" w14:textId="75167339">
            <w:pPr>
              <w:jc w:val="center"/>
              <w:rPr>
                <w:rFonts w:ascii="Arial Nova" w:hAnsi="Arial Nova" w:eastAsia="Arial Nova" w:cs="Arial Nova"/>
                <w:color w:val="000000" w:themeColor="text1"/>
              </w:rPr>
            </w:pPr>
            <w:r>
              <w:rPr>
                <w:rFonts w:ascii="Arial Nova" w:hAnsi="Arial Nova" w:eastAsia="Arial Nova" w:cs="Arial Nova"/>
                <w:b/>
                <w:bCs/>
                <w:color w:val="000000" w:themeColor="text1"/>
                <w:lang w:val="en-US"/>
              </w:rPr>
              <w:t>PAUL CAPSIS</w:t>
            </w:r>
          </w:p>
        </w:tc>
        <w:tc>
          <w:tcPr>
            <w:tcW w:w="2409" w:type="dxa"/>
            <w:tcMar>
              <w:left w:w="105" w:type="dxa"/>
              <w:right w:w="105" w:type="dxa"/>
            </w:tcMar>
            <w:vAlign w:val="center"/>
          </w:tcPr>
          <w:p w:rsidR="6A05FFA6" w:rsidP="6A05FFA6" w:rsidRDefault="6A05FFA6" w14:paraId="32EF6165" w14:textId="3FB64F8A">
            <w:pPr>
              <w:jc w:val="center"/>
              <w:rPr>
                <w:rFonts w:ascii="Arial Nova" w:hAnsi="Arial Nova" w:eastAsia="Arial Nova" w:cs="Arial Nova"/>
                <w:color w:val="000000" w:themeColor="text1"/>
              </w:rPr>
            </w:pPr>
            <w:r w:rsidRPr="6A05FFA6">
              <w:rPr>
                <w:rFonts w:ascii="Arial Nova" w:hAnsi="Arial Nova" w:eastAsia="Arial Nova" w:cs="Arial Nova"/>
                <w:color w:val="000000" w:themeColor="text1"/>
                <w:lang w:val="en-US"/>
              </w:rPr>
              <w:t>PERFORMER</w:t>
            </w:r>
          </w:p>
          <w:p w:rsidR="6A05FFA6" w:rsidP="6A05FFA6" w:rsidRDefault="00D404CA" w14:paraId="17711653" w14:textId="48B33B78">
            <w:pPr>
              <w:jc w:val="center"/>
              <w:rPr>
                <w:rFonts w:ascii="Arial Nova" w:hAnsi="Arial Nova" w:eastAsia="Arial Nova" w:cs="Arial Nova"/>
                <w:color w:val="000000" w:themeColor="text1"/>
              </w:rPr>
            </w:pPr>
            <w:r>
              <w:rPr>
                <w:rFonts w:ascii="Arial Nova" w:hAnsi="Arial Nova" w:eastAsia="Arial Nova" w:cs="Arial Nova"/>
                <w:b/>
                <w:bCs/>
                <w:color w:val="000000" w:themeColor="text1"/>
                <w:lang w:val="en-US"/>
              </w:rPr>
              <w:t>ADAM NOVIELLO</w:t>
            </w:r>
          </w:p>
        </w:tc>
        <w:tc>
          <w:tcPr>
            <w:tcW w:w="2409" w:type="dxa"/>
            <w:tcMar>
              <w:left w:w="105" w:type="dxa"/>
              <w:right w:w="105" w:type="dxa"/>
            </w:tcMar>
            <w:vAlign w:val="center"/>
          </w:tcPr>
          <w:p w:rsidR="6A05FFA6" w:rsidP="6A05FFA6" w:rsidRDefault="00D404CA" w14:paraId="6C1F2668" w14:textId="66D25CDA">
            <w:pPr>
              <w:jc w:val="center"/>
              <w:rPr>
                <w:rFonts w:ascii="Arial Nova" w:hAnsi="Arial Nova" w:eastAsia="Arial Nova" w:cs="Arial Nova"/>
                <w:color w:val="000000" w:themeColor="text1"/>
              </w:rPr>
            </w:pPr>
            <w:r>
              <w:rPr>
                <w:rFonts w:ascii="Arial Nova" w:hAnsi="Arial Nova" w:eastAsia="Arial Nova" w:cs="Arial Nova"/>
                <w:color w:val="000000" w:themeColor="text1"/>
                <w:lang w:val="en-US"/>
              </w:rPr>
              <w:t>CO-CREATOR</w:t>
            </w:r>
            <w:r w:rsidR="00E14B1D">
              <w:rPr>
                <w:rFonts w:ascii="Arial Nova" w:hAnsi="Arial Nova" w:eastAsia="Arial Nova" w:cs="Arial Nova"/>
                <w:color w:val="000000" w:themeColor="text1"/>
                <w:lang w:val="en-US"/>
              </w:rPr>
              <w:t xml:space="preserve"> &amp;</w:t>
            </w:r>
            <w:r w:rsidR="00911F45">
              <w:rPr>
                <w:rFonts w:ascii="Arial Nova" w:hAnsi="Arial Nova" w:eastAsia="Arial Nova" w:cs="Arial Nova"/>
                <w:color w:val="000000" w:themeColor="text1"/>
                <w:lang w:val="en-US"/>
              </w:rPr>
              <w:br/>
            </w:r>
            <w:r w:rsidR="00911F45">
              <w:rPr>
                <w:rFonts w:ascii="Arial Nova" w:hAnsi="Arial Nova" w:eastAsia="Arial Nova" w:cs="Arial Nova"/>
                <w:color w:val="000000" w:themeColor="text1"/>
                <w:lang w:val="en-US"/>
              </w:rPr>
              <w:t>DIRECTOR</w:t>
            </w:r>
          </w:p>
          <w:p w:rsidR="6A05FFA6" w:rsidP="6A05FFA6" w:rsidRDefault="00911F45" w14:paraId="3801317F" w14:textId="7D9A8789">
            <w:pPr>
              <w:jc w:val="center"/>
              <w:rPr>
                <w:rFonts w:ascii="Arial Nova" w:hAnsi="Arial Nova" w:eastAsia="Arial Nova" w:cs="Arial Nova"/>
                <w:color w:val="000000" w:themeColor="text1"/>
              </w:rPr>
            </w:pPr>
            <w:r>
              <w:rPr>
                <w:rFonts w:ascii="Arial Nova" w:hAnsi="Arial Nova" w:eastAsia="Arial Nova" w:cs="Arial Nova"/>
                <w:b/>
                <w:bCs/>
                <w:color w:val="000000" w:themeColor="text1"/>
                <w:lang w:val="en-US"/>
              </w:rPr>
              <w:t>DINO DIMITRIADIS</w:t>
            </w:r>
          </w:p>
        </w:tc>
        <w:tc>
          <w:tcPr>
            <w:tcW w:w="2653" w:type="dxa"/>
            <w:tcMar>
              <w:left w:w="105" w:type="dxa"/>
              <w:right w:w="105" w:type="dxa"/>
            </w:tcMar>
            <w:vAlign w:val="center"/>
          </w:tcPr>
          <w:p w:rsidR="6A05FFA6" w:rsidP="6A05FFA6" w:rsidRDefault="00911F45" w14:paraId="3E0DAE69" w14:textId="2AD8F85E">
            <w:pPr>
              <w:spacing w:line="279" w:lineRule="auto"/>
              <w:jc w:val="center"/>
              <w:rPr>
                <w:rFonts w:ascii="Arial Nova" w:hAnsi="Arial Nova" w:eastAsia="Arial Nova" w:cs="Arial Nova"/>
                <w:color w:val="000000" w:themeColor="text1"/>
              </w:rPr>
            </w:pPr>
            <w:r>
              <w:rPr>
                <w:rFonts w:ascii="Arial Nova" w:hAnsi="Arial Nova" w:eastAsia="Arial Nova" w:cs="Arial Nova"/>
                <w:color w:val="000000" w:themeColor="text1"/>
              </w:rPr>
              <w:t xml:space="preserve">CO-CREATOR &amp; </w:t>
            </w:r>
            <w:r>
              <w:rPr>
                <w:rFonts w:ascii="Arial Nova" w:hAnsi="Arial Nova" w:eastAsia="Arial Nova" w:cs="Arial Nova"/>
                <w:color w:val="000000" w:themeColor="text1"/>
              </w:rPr>
              <w:br/>
            </w:r>
            <w:r>
              <w:rPr>
                <w:rFonts w:ascii="Arial Nova" w:hAnsi="Arial Nova" w:eastAsia="Arial Nova" w:cs="Arial Nova"/>
                <w:color w:val="000000" w:themeColor="text1"/>
              </w:rPr>
              <w:t>MUSICAL DIRECTOR</w:t>
            </w:r>
          </w:p>
          <w:p w:rsidR="6A05FFA6" w:rsidP="6A05FFA6" w:rsidRDefault="00E14B1D" w14:paraId="300507B7" w14:textId="7A79F27F">
            <w:pPr>
              <w:spacing w:line="279" w:lineRule="auto"/>
              <w:jc w:val="center"/>
              <w:rPr>
                <w:rFonts w:ascii="Arial Nova" w:hAnsi="Arial Nova" w:eastAsia="Arial Nova" w:cs="Arial Nova"/>
                <w:color w:val="000000" w:themeColor="text1"/>
              </w:rPr>
            </w:pPr>
            <w:r>
              <w:rPr>
                <w:rFonts w:ascii="Arial Nova" w:hAnsi="Arial Nova" w:eastAsia="Arial Nova" w:cs="Arial Nova"/>
                <w:b/>
                <w:bCs/>
                <w:color w:val="000000" w:themeColor="text1"/>
                <w:lang w:val="en-US"/>
              </w:rPr>
              <w:t>VICTORIA FALCONER</w:t>
            </w:r>
          </w:p>
        </w:tc>
      </w:tr>
    </w:tbl>
    <w:p w:rsidRPr="00EF5967" w:rsidR="007C1109" w:rsidP="6A05FFA6" w:rsidRDefault="007C1109" w14:paraId="673055A0" w14:textId="32D9F7AB">
      <w:pPr>
        <w:spacing w:after="0"/>
      </w:pPr>
    </w:p>
    <w:p w:rsidR="000405F8" w:rsidP="6A05FFA6" w:rsidRDefault="000405F8" w14:paraId="510CF3E5" w14:textId="11F8E011"/>
    <w:p w:rsidR="001C193D" w:rsidP="6A05FFA6" w:rsidRDefault="001C193D" w14:paraId="589400E3" w14:textId="77777777">
      <w:pPr>
        <w:rPr>
          <w:rFonts w:ascii="Arial Nova" w:hAnsi="Arial Nova" w:eastAsia="Arial Nova" w:cs="Arial Nova"/>
          <w:b/>
          <w:bCs/>
          <w:color w:val="000000" w:themeColor="text1"/>
          <w:lang w:val="en-US"/>
        </w:rPr>
      </w:pPr>
      <w:r>
        <w:rPr>
          <w:rFonts w:ascii="Arial Nova" w:hAnsi="Arial Nova" w:eastAsia="Arial Nova" w:cs="Arial Nova"/>
          <w:color w:val="000000" w:themeColor="text1"/>
          <w:lang w:val="en-US"/>
        </w:rPr>
        <w:t xml:space="preserve">LIGHTING DESIGNER / </w:t>
      </w:r>
      <w:r>
        <w:rPr>
          <w:rFonts w:ascii="Arial Nova" w:hAnsi="Arial Nova" w:eastAsia="Arial Nova" w:cs="Arial Nova"/>
          <w:b/>
          <w:bCs/>
          <w:color w:val="000000" w:themeColor="text1"/>
          <w:lang w:val="en-US"/>
        </w:rPr>
        <w:t xml:space="preserve">BROCKMAN </w:t>
      </w:r>
    </w:p>
    <w:p w:rsidRPr="004A0B79" w:rsidR="6A05FFA6" w:rsidP="6A05FFA6" w:rsidRDefault="00543A20" w14:paraId="731C8944" w14:textId="674EE42A">
      <w:pPr>
        <w:rPr>
          <w:rFonts w:ascii="Arial Nova" w:hAnsi="Arial Nova" w:eastAsia="Arial Nova" w:cs="Arial Nova"/>
          <w:color w:val="000000" w:themeColor="text1"/>
          <w:lang w:val="en-US"/>
        </w:rPr>
      </w:pPr>
      <w:r w:rsidRPr="004A0B79">
        <w:rPr>
          <w:rFonts w:ascii="Arial Nova" w:hAnsi="Arial Nova" w:eastAsia="Arial Nova" w:cs="Arial Nova"/>
          <w:color w:val="000000" w:themeColor="text1"/>
          <w:lang w:val="en-US"/>
        </w:rPr>
        <w:t xml:space="preserve">COSTUME DSIEGNER </w:t>
      </w:r>
      <w:r w:rsidRPr="004A0B79" w:rsidR="004A0B79">
        <w:rPr>
          <w:rFonts w:ascii="Arial Nova" w:hAnsi="Arial Nova" w:eastAsia="Arial Nova" w:cs="Arial Nova"/>
          <w:color w:val="000000" w:themeColor="text1"/>
          <w:lang w:val="en-US"/>
        </w:rPr>
        <w:t>/</w:t>
      </w:r>
      <w:r w:rsidRPr="004A0B79">
        <w:rPr>
          <w:rFonts w:ascii="Arial Nova" w:hAnsi="Arial Nova" w:eastAsia="Arial Nova" w:cs="Arial Nova"/>
          <w:color w:val="000000" w:themeColor="text1"/>
          <w:lang w:val="en-US"/>
        </w:rPr>
        <w:t xml:space="preserve"> </w:t>
      </w:r>
      <w:r w:rsidRPr="004A0B79">
        <w:rPr>
          <w:rFonts w:ascii="Arial Nova" w:hAnsi="Arial Nova" w:eastAsia="Arial Nova" w:cs="Arial Nova"/>
          <w:b/>
          <w:bCs/>
          <w:color w:val="000000" w:themeColor="text1"/>
          <w:lang w:val="en-US"/>
        </w:rPr>
        <w:t>NICOL &amp; FORD</w:t>
      </w:r>
      <w:r w:rsidRPr="004A0B79">
        <w:rPr>
          <w:rFonts w:ascii="Arial Nova" w:hAnsi="Arial Nova" w:eastAsia="Arial Nova" w:cs="Arial Nova"/>
          <w:color w:val="000000" w:themeColor="text1"/>
          <w:lang w:val="en-US"/>
        </w:rPr>
        <w:t xml:space="preserve"> </w:t>
      </w:r>
    </w:p>
    <w:p w:rsidR="00543A20" w:rsidP="6A05FFA6" w:rsidRDefault="004A0B79" w14:paraId="74EDC387" w14:textId="5F32EA1F">
      <w:pPr>
        <w:rPr>
          <w:rFonts w:ascii="Arial Nova" w:hAnsi="Arial Nova" w:eastAsia="Arial Nova" w:cs="Arial Nova"/>
          <w:color w:val="000000" w:themeColor="text1"/>
          <w:lang w:val="en-US"/>
        </w:rPr>
      </w:pPr>
      <w:r w:rsidRPr="004A0B79">
        <w:rPr>
          <w:rFonts w:ascii="Arial Nova" w:hAnsi="Arial Nova" w:eastAsia="Arial Nova" w:cs="Arial Nova"/>
          <w:color w:val="000000" w:themeColor="text1"/>
          <w:lang w:val="en-US"/>
        </w:rPr>
        <w:t xml:space="preserve">DRAMATURG / </w:t>
      </w:r>
      <w:r w:rsidRPr="004A0B79">
        <w:rPr>
          <w:rFonts w:ascii="Arial Nova" w:hAnsi="Arial Nova" w:eastAsia="Arial Nova" w:cs="Arial Nova"/>
          <w:b/>
          <w:bCs/>
          <w:color w:val="000000" w:themeColor="text1"/>
          <w:lang w:val="en-US"/>
        </w:rPr>
        <w:t>LEILA ENWRIGHT</w:t>
      </w:r>
      <w:r w:rsidRPr="004A0B79">
        <w:rPr>
          <w:rFonts w:ascii="Arial Nova" w:hAnsi="Arial Nova" w:eastAsia="Arial Nova" w:cs="Arial Nova"/>
          <w:color w:val="000000" w:themeColor="text1"/>
          <w:lang w:val="en-US"/>
        </w:rPr>
        <w:t xml:space="preserve"> </w:t>
      </w:r>
    </w:p>
    <w:p w:rsidRPr="00F06AE2" w:rsidR="00F06AE2" w:rsidP="6A05FFA6" w:rsidRDefault="00F06AE2" w14:paraId="76F1F26F" w14:textId="0B7788C8">
      <w:pPr>
        <w:rPr>
          <w:rFonts w:ascii="Arial Nova" w:hAnsi="Arial Nova" w:eastAsia="Arial Nova" w:cs="Arial Nova"/>
          <w:b/>
          <w:bCs/>
          <w:color w:val="000000" w:themeColor="text1"/>
          <w:lang w:val="en-US"/>
        </w:rPr>
      </w:pPr>
      <w:r>
        <w:rPr>
          <w:rFonts w:ascii="Arial Nova" w:hAnsi="Arial Nova" w:eastAsia="Arial Nova" w:cs="Arial Nova"/>
          <w:color w:val="000000" w:themeColor="text1"/>
          <w:lang w:val="en-US"/>
        </w:rPr>
        <w:t xml:space="preserve">PRODUCTION &amp; STAGE MANAGER / </w:t>
      </w:r>
      <w:r>
        <w:rPr>
          <w:rFonts w:ascii="Arial Nova" w:hAnsi="Arial Nova" w:eastAsia="Arial Nova" w:cs="Arial Nova"/>
          <w:b/>
          <w:bCs/>
          <w:color w:val="000000" w:themeColor="text1"/>
          <w:lang w:val="en-US"/>
        </w:rPr>
        <w:t xml:space="preserve">THOMAS BENSLEY </w:t>
      </w:r>
    </w:p>
    <w:p w:rsidR="6A05FFA6" w:rsidP="6A05FFA6" w:rsidRDefault="6A05FFA6" w14:paraId="14E3C7B5" w14:textId="72E981A9"/>
    <w:p w:rsidR="00591887" w:rsidRDefault="00591887" w14:paraId="750E188E" w14:textId="77777777">
      <w:pPr>
        <w:rPr>
          <w:b/>
          <w:bCs/>
          <w:sz w:val="32"/>
          <w:szCs w:val="32"/>
        </w:rPr>
      </w:pPr>
      <w:bookmarkStart w:name="Bookmark9" w:id="8"/>
      <w:r>
        <w:rPr>
          <w:b/>
          <w:bCs/>
          <w:sz w:val="32"/>
          <w:szCs w:val="32"/>
        </w:rPr>
        <w:br w:type="page"/>
      </w:r>
    </w:p>
    <w:p w:rsidRPr="00652728" w:rsidR="0044609C" w:rsidP="6A05FFA6" w:rsidRDefault="00612AE9" w14:paraId="011EB7E0" w14:textId="56A4383B">
      <w:pPr>
        <w:rPr>
          <w:b/>
          <w:bCs/>
          <w:sz w:val="32"/>
          <w:szCs w:val="32"/>
        </w:rPr>
      </w:pPr>
      <w:r w:rsidRPr="6A05FFA6">
        <w:rPr>
          <w:b/>
          <w:bCs/>
          <w:sz w:val="32"/>
          <w:szCs w:val="32"/>
        </w:rPr>
        <w:t>HOW TO GET TO MALTHOUSE</w:t>
      </w:r>
      <w:r w:rsidRPr="6A05FFA6" w:rsidR="00007F62">
        <w:rPr>
          <w:b/>
          <w:bCs/>
          <w:sz w:val="32"/>
          <w:szCs w:val="32"/>
        </w:rPr>
        <w:t xml:space="preserve"> </w:t>
      </w:r>
      <w:r>
        <w:br/>
      </w:r>
      <w:bookmarkEnd w:id="8"/>
    </w:p>
    <w:p w:rsidRPr="002F3427" w:rsidR="002D499E" w:rsidP="55571B4E" w:rsidRDefault="0031557A" w14:paraId="3DFDA837" w14:textId="2858F031">
      <w:pPr>
        <w:spacing w:after="0"/>
        <w:rPr>
          <w:rFonts w:eastAsiaTheme="minorEastAsia"/>
          <w:color w:val="000000" w:themeColor="text1"/>
          <w:sz w:val="24"/>
          <w:szCs w:val="24"/>
        </w:rPr>
      </w:pPr>
      <w:r w:rsidRPr="002F3427">
        <w:rPr>
          <w:rFonts w:cstheme="minorHAnsi"/>
          <w:noProof/>
          <w:color w:val="000000" w:themeColor="text1"/>
        </w:rPr>
        <w:drawing>
          <wp:anchor distT="0" distB="0" distL="114300" distR="114300" simplePos="0" relativeHeight="251658241"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rsidRPr="002F3427" w:rsidR="0031557A" w:rsidP="55571B4E" w:rsidRDefault="2B3A3A1A" w14:paraId="1DEFFDCD" w14:textId="3017328C">
      <w:pPr>
        <w:spacing w:after="0"/>
        <w:rPr>
          <w:rFonts w:eastAsiaTheme="minorEastAsia"/>
          <w:color w:val="000000" w:themeColor="text1"/>
          <w:sz w:val="24"/>
          <w:szCs w:val="24"/>
        </w:rPr>
      </w:pPr>
      <w:r w:rsidRPr="55571B4E">
        <w:rPr>
          <w:rStyle w:val="normaltextrun"/>
          <w:rFonts w:eastAsiaTheme="minorEastAsia"/>
          <w:i/>
          <w:iCs/>
          <w:color w:val="000000" w:themeColor="text1"/>
          <w:sz w:val="21"/>
          <w:szCs w:val="21"/>
        </w:rPr>
        <w:t>Pictured: The view of Stop 18 with Malthouse and ACCA in the distance</w:t>
      </w:r>
      <w:r w:rsidRPr="55571B4E">
        <w:rPr>
          <w:rStyle w:val="eop"/>
          <w:rFonts w:eastAsiaTheme="minorEastAsia"/>
          <w:color w:val="000000" w:themeColor="text1"/>
          <w:sz w:val="21"/>
          <w:szCs w:val="21"/>
        </w:rPr>
        <w:t> </w:t>
      </w:r>
      <w:r>
        <w:br/>
      </w:r>
    </w:p>
    <w:p w:rsidRPr="002F3427" w:rsidR="0080539F" w:rsidP="55571B4E" w:rsidRDefault="0080539F" w14:paraId="3D43FCD9" w14:textId="0FADE9D3">
      <w:pPr>
        <w:spacing w:after="0"/>
        <w:rPr>
          <w:rFonts w:eastAsiaTheme="minorEastAsia"/>
          <w:color w:val="000000" w:themeColor="text1"/>
          <w:sz w:val="24"/>
          <w:szCs w:val="24"/>
        </w:rPr>
      </w:pPr>
      <w:r w:rsidRPr="55571B4E">
        <w:rPr>
          <w:rFonts w:eastAsiaTheme="minorEastAsia"/>
          <w:color w:val="000000" w:themeColor="text1"/>
          <w:sz w:val="24"/>
          <w:szCs w:val="24"/>
        </w:rPr>
        <w:t xml:space="preserve">The Malthouse is located at 113 Sturt Street in Southbank. You can get here by tram, train, </w:t>
      </w:r>
      <w:r w:rsidRPr="55571B4E" w:rsidR="00612AE9">
        <w:rPr>
          <w:rFonts w:eastAsiaTheme="minorEastAsia"/>
          <w:color w:val="000000" w:themeColor="text1"/>
          <w:sz w:val="24"/>
          <w:szCs w:val="24"/>
        </w:rPr>
        <w:t>bike</w:t>
      </w:r>
      <w:r w:rsidRPr="55571B4E">
        <w:rPr>
          <w:rFonts w:eastAsiaTheme="minorEastAsia"/>
          <w:color w:val="000000" w:themeColor="text1"/>
          <w:sz w:val="24"/>
          <w:szCs w:val="24"/>
        </w:rPr>
        <w:t xml:space="preserve"> or </w:t>
      </w:r>
      <w:r w:rsidRPr="55571B4E" w:rsidR="00612AE9">
        <w:rPr>
          <w:rFonts w:eastAsiaTheme="minorEastAsia"/>
          <w:color w:val="000000" w:themeColor="text1"/>
          <w:sz w:val="24"/>
          <w:szCs w:val="24"/>
        </w:rPr>
        <w:t>car</w:t>
      </w:r>
      <w:r w:rsidRPr="55571B4E">
        <w:rPr>
          <w:rFonts w:eastAsiaTheme="minorEastAsia"/>
          <w:color w:val="000000" w:themeColor="text1"/>
          <w:sz w:val="24"/>
          <w:szCs w:val="24"/>
        </w:rPr>
        <w:t>.</w:t>
      </w:r>
    </w:p>
    <w:p w:rsidRPr="002F3427" w:rsidR="0080539F" w:rsidP="55571B4E" w:rsidRDefault="0080539F" w14:paraId="07390C31" w14:textId="469CD5C4">
      <w:pPr>
        <w:spacing w:after="0"/>
        <w:rPr>
          <w:rFonts w:eastAsiaTheme="minorEastAsia"/>
          <w:color w:val="000000" w:themeColor="text1"/>
          <w:sz w:val="24"/>
          <w:szCs w:val="24"/>
        </w:rPr>
      </w:pPr>
    </w:p>
    <w:p w:rsidRPr="002F3427" w:rsidR="006D19F1" w:rsidP="55571B4E" w:rsidRDefault="0080539F" w14:paraId="741653E6" w14:textId="7FCBB885">
      <w:pPr>
        <w:spacing w:after="0"/>
        <w:ind w:left="720" w:hanging="720"/>
        <w:rPr>
          <w:rFonts w:eastAsiaTheme="minorEastAsia"/>
          <w:color w:val="000000" w:themeColor="text1"/>
          <w:sz w:val="24"/>
          <w:szCs w:val="24"/>
        </w:rPr>
      </w:pPr>
      <w:r w:rsidRPr="55571B4E">
        <w:rPr>
          <w:rFonts w:eastAsiaTheme="minorEastAsia"/>
          <w:b/>
          <w:bCs/>
          <w:color w:val="000000" w:themeColor="text1"/>
          <w:sz w:val="24"/>
          <w:szCs w:val="24"/>
        </w:rPr>
        <w:t>Tra</w:t>
      </w:r>
      <w:r w:rsidRPr="55571B4E" w:rsidR="009D5427">
        <w:rPr>
          <w:rFonts w:eastAsiaTheme="minorEastAsia"/>
          <w:b/>
          <w:bCs/>
          <w:color w:val="000000" w:themeColor="text1"/>
          <w:sz w:val="24"/>
          <w:szCs w:val="24"/>
        </w:rPr>
        <w:t>m:</w:t>
      </w:r>
      <w:r>
        <w:tab/>
      </w:r>
      <w:r w:rsidRPr="55571B4E">
        <w:rPr>
          <w:rFonts w:eastAsiaTheme="minorEastAsia"/>
          <w:color w:val="000000" w:themeColor="text1"/>
          <w:sz w:val="24"/>
          <w:szCs w:val="24"/>
        </w:rPr>
        <w:t xml:space="preserve">The closest tram stop is Stop 18 </w:t>
      </w:r>
      <w:r w:rsidRPr="55571B4E" w:rsidR="00612AE9">
        <w:rPr>
          <w:rFonts w:eastAsiaTheme="minorEastAsia"/>
          <w:color w:val="000000" w:themeColor="text1"/>
          <w:sz w:val="24"/>
          <w:szCs w:val="24"/>
        </w:rPr>
        <w:t xml:space="preserve">– </w:t>
      </w:r>
      <w:r w:rsidRPr="55571B4E">
        <w:rPr>
          <w:rFonts w:eastAsiaTheme="minorEastAsia"/>
          <w:color w:val="000000" w:themeColor="text1"/>
          <w:sz w:val="24"/>
          <w:szCs w:val="24"/>
        </w:rPr>
        <w:t>Grant Street/Sturt Street (Route 1)</w:t>
      </w:r>
      <w:r w:rsidRPr="55571B4E" w:rsidR="00314C04">
        <w:rPr>
          <w:rFonts w:eastAsiaTheme="minorEastAsia"/>
          <w:color w:val="000000" w:themeColor="text1"/>
          <w:sz w:val="24"/>
          <w:szCs w:val="24"/>
        </w:rPr>
        <w:t>, however this is not wheelchair accessible</w:t>
      </w:r>
      <w:r w:rsidRPr="55571B4E" w:rsidR="00612AE9">
        <w:rPr>
          <w:rFonts w:eastAsiaTheme="minorEastAsia"/>
          <w:color w:val="000000" w:themeColor="text1"/>
          <w:sz w:val="24"/>
          <w:szCs w:val="24"/>
        </w:rPr>
        <w:t xml:space="preserve">. </w:t>
      </w:r>
      <w:r w:rsidRPr="55571B4E">
        <w:rPr>
          <w:rFonts w:eastAsiaTheme="minorEastAsia"/>
          <w:color w:val="000000" w:themeColor="text1"/>
          <w:sz w:val="24"/>
          <w:szCs w:val="24"/>
        </w:rPr>
        <w:t xml:space="preserve">You can also get to </w:t>
      </w:r>
      <w:r w:rsidRPr="55571B4E" w:rsidR="00612AE9">
        <w:rPr>
          <w:rFonts w:eastAsiaTheme="minorEastAsia"/>
          <w:color w:val="000000" w:themeColor="text1"/>
          <w:sz w:val="24"/>
          <w:szCs w:val="24"/>
        </w:rPr>
        <w:t xml:space="preserve">the venue </w:t>
      </w:r>
      <w:r w:rsidRPr="55571B4E">
        <w:rPr>
          <w:rFonts w:eastAsiaTheme="minorEastAsia"/>
          <w:color w:val="000000" w:themeColor="text1"/>
          <w:sz w:val="24"/>
          <w:szCs w:val="24"/>
        </w:rPr>
        <w:t>from St Kilda Road</w:t>
      </w:r>
      <w:r w:rsidRPr="55571B4E" w:rsidR="00612AE9">
        <w:rPr>
          <w:rFonts w:eastAsiaTheme="minorEastAsia"/>
          <w:color w:val="000000" w:themeColor="text1"/>
          <w:sz w:val="24"/>
          <w:szCs w:val="24"/>
        </w:rPr>
        <w:t xml:space="preserve">. Get off </w:t>
      </w:r>
      <w:r w:rsidRPr="55571B4E">
        <w:rPr>
          <w:rFonts w:eastAsiaTheme="minorEastAsia"/>
          <w:color w:val="000000" w:themeColor="text1"/>
          <w:sz w:val="24"/>
          <w:szCs w:val="24"/>
        </w:rPr>
        <w:t>at Stop 17 – Grant Street, Police Memorial/St Kilda Road</w:t>
      </w:r>
      <w:r w:rsidRPr="55571B4E" w:rsidR="00314C04">
        <w:rPr>
          <w:rFonts w:eastAsiaTheme="minorEastAsia"/>
          <w:color w:val="000000" w:themeColor="text1"/>
          <w:sz w:val="24"/>
          <w:szCs w:val="24"/>
        </w:rPr>
        <w:t xml:space="preserve"> – a wheelchair</w:t>
      </w:r>
      <w:r w:rsidRPr="55571B4E" w:rsidR="00291350">
        <w:rPr>
          <w:rFonts w:eastAsiaTheme="minorEastAsia"/>
          <w:color w:val="000000" w:themeColor="text1"/>
          <w:sz w:val="24"/>
          <w:szCs w:val="24"/>
        </w:rPr>
        <w:t xml:space="preserve"> accessible stop</w:t>
      </w:r>
      <w:r w:rsidRPr="55571B4E">
        <w:rPr>
          <w:rFonts w:eastAsiaTheme="minorEastAsia"/>
          <w:color w:val="000000" w:themeColor="text1"/>
          <w:sz w:val="24"/>
          <w:szCs w:val="24"/>
        </w:rPr>
        <w:t>. From this stop, it</w:t>
      </w:r>
      <w:r w:rsidRPr="55571B4E" w:rsidR="00612AE9">
        <w:rPr>
          <w:rFonts w:eastAsiaTheme="minorEastAsia"/>
          <w:color w:val="000000" w:themeColor="text1"/>
          <w:sz w:val="24"/>
          <w:szCs w:val="24"/>
        </w:rPr>
        <w:t xml:space="preserve"> is a 6-minute walk to the venue via Grant Street.</w:t>
      </w:r>
    </w:p>
    <w:p w:rsidRPr="002F3427" w:rsidR="006D19F1" w:rsidP="55571B4E" w:rsidRDefault="006D19F1" w14:paraId="31DCA906" w14:textId="77777777">
      <w:pPr>
        <w:spacing w:after="0"/>
        <w:rPr>
          <w:rFonts w:eastAsiaTheme="minorEastAsia"/>
          <w:b/>
          <w:bCs/>
          <w:color w:val="000000" w:themeColor="text1"/>
          <w:sz w:val="24"/>
          <w:szCs w:val="24"/>
        </w:rPr>
      </w:pPr>
    </w:p>
    <w:p w:rsidRPr="002F3427" w:rsidR="00612AE9" w:rsidP="55571B4E" w:rsidRDefault="009D5427" w14:paraId="6BCA3AB3" w14:textId="23EF6404">
      <w:pPr>
        <w:spacing w:after="0"/>
        <w:rPr>
          <w:rFonts w:eastAsiaTheme="minorEastAsia"/>
          <w:b/>
          <w:bCs/>
          <w:color w:val="000000" w:themeColor="text1"/>
          <w:sz w:val="24"/>
          <w:szCs w:val="24"/>
        </w:rPr>
      </w:pPr>
      <w:r w:rsidRPr="55571B4E">
        <w:rPr>
          <w:rFonts w:eastAsiaTheme="minorEastAsia"/>
          <w:b/>
          <w:bCs/>
          <w:color w:val="000000" w:themeColor="text1"/>
          <w:sz w:val="24"/>
          <w:szCs w:val="24"/>
        </w:rPr>
        <w:t>Train:</w:t>
      </w:r>
      <w:r>
        <w:tab/>
      </w:r>
      <w:r w:rsidRPr="55571B4E" w:rsidR="00612AE9">
        <w:rPr>
          <w:rFonts w:eastAsiaTheme="minorEastAsia"/>
          <w:color w:val="000000" w:themeColor="text1"/>
          <w:sz w:val="24"/>
          <w:szCs w:val="24"/>
        </w:rPr>
        <w:t xml:space="preserve">Flinders Street station is approximately 15-minute walk away. </w:t>
      </w:r>
    </w:p>
    <w:p w:rsidRPr="002F3427" w:rsidR="00612AE9" w:rsidP="55571B4E" w:rsidRDefault="00612AE9" w14:paraId="3C76EF7D" w14:textId="39CE75BD">
      <w:pPr>
        <w:spacing w:after="0"/>
        <w:rPr>
          <w:rFonts w:eastAsiaTheme="minorEastAsia"/>
          <w:color w:val="000000" w:themeColor="text1"/>
          <w:sz w:val="24"/>
          <w:szCs w:val="24"/>
        </w:rPr>
      </w:pPr>
    </w:p>
    <w:p w:rsidRPr="002F3427" w:rsidR="00612AE9" w:rsidP="55571B4E" w:rsidRDefault="00612AE9" w14:paraId="289AEC43" w14:textId="4C105E38">
      <w:pPr>
        <w:spacing w:after="0"/>
        <w:rPr>
          <w:rFonts w:eastAsiaTheme="minorEastAsia"/>
          <w:b/>
          <w:bCs/>
          <w:color w:val="000000" w:themeColor="text1"/>
          <w:sz w:val="24"/>
          <w:szCs w:val="24"/>
        </w:rPr>
      </w:pPr>
      <w:r w:rsidRPr="55571B4E">
        <w:rPr>
          <w:rFonts w:eastAsiaTheme="minorEastAsia"/>
          <w:b/>
          <w:bCs/>
          <w:color w:val="000000" w:themeColor="text1"/>
          <w:sz w:val="24"/>
          <w:szCs w:val="24"/>
        </w:rPr>
        <w:t>Bike</w:t>
      </w:r>
      <w:r w:rsidRPr="55571B4E" w:rsidR="009D5427">
        <w:rPr>
          <w:rFonts w:eastAsiaTheme="minorEastAsia"/>
          <w:b/>
          <w:bCs/>
          <w:color w:val="000000" w:themeColor="text1"/>
          <w:sz w:val="24"/>
          <w:szCs w:val="24"/>
        </w:rPr>
        <w:t>:</w:t>
      </w:r>
      <w:r>
        <w:tab/>
      </w:r>
      <w:r w:rsidRPr="55571B4E">
        <w:rPr>
          <w:rFonts w:eastAsiaTheme="minorEastAsia"/>
          <w:color w:val="000000" w:themeColor="text1"/>
          <w:sz w:val="24"/>
          <w:szCs w:val="24"/>
        </w:rPr>
        <w:t xml:space="preserve">There are bike racks and a Melbourne Bike Share station outside The Malthouse. </w:t>
      </w:r>
    </w:p>
    <w:p w:rsidRPr="002F3427" w:rsidR="00612AE9" w:rsidP="55571B4E" w:rsidRDefault="00612AE9" w14:paraId="30618C05" w14:textId="29455BE2">
      <w:pPr>
        <w:spacing w:after="0"/>
        <w:rPr>
          <w:rFonts w:eastAsiaTheme="minorEastAsia"/>
          <w:color w:val="000000" w:themeColor="text1"/>
          <w:sz w:val="24"/>
          <w:szCs w:val="24"/>
        </w:rPr>
      </w:pPr>
    </w:p>
    <w:p w:rsidRPr="002F3427" w:rsidR="00612AE9" w:rsidP="55571B4E" w:rsidRDefault="00612AE9" w14:paraId="3F99D085" w14:textId="23112673">
      <w:pPr>
        <w:spacing w:after="0"/>
        <w:ind w:left="720" w:hanging="720"/>
        <w:rPr>
          <w:rFonts w:eastAsiaTheme="minorEastAsia"/>
          <w:b/>
          <w:bCs/>
          <w:color w:val="000000" w:themeColor="text1"/>
          <w:sz w:val="24"/>
          <w:szCs w:val="24"/>
        </w:rPr>
      </w:pPr>
      <w:r w:rsidRPr="55571B4E">
        <w:rPr>
          <w:rFonts w:eastAsiaTheme="minorEastAsia"/>
          <w:b/>
          <w:bCs/>
          <w:color w:val="000000" w:themeColor="text1"/>
          <w:sz w:val="24"/>
          <w:szCs w:val="24"/>
        </w:rPr>
        <w:t>Car</w:t>
      </w:r>
      <w:r w:rsidRPr="55571B4E" w:rsidR="009D5427">
        <w:rPr>
          <w:rFonts w:eastAsiaTheme="minorEastAsia"/>
          <w:b/>
          <w:bCs/>
          <w:color w:val="000000" w:themeColor="text1"/>
          <w:sz w:val="24"/>
          <w:szCs w:val="24"/>
        </w:rPr>
        <w:t>:</w:t>
      </w:r>
      <w:r>
        <w:tab/>
      </w:r>
      <w:r w:rsidRPr="55571B4E">
        <w:rPr>
          <w:rFonts w:eastAsiaTheme="minorEastAsia"/>
          <w:color w:val="000000" w:themeColor="text1"/>
          <w:sz w:val="24"/>
          <w:szCs w:val="24"/>
        </w:rPr>
        <w:t xml:space="preserve">There is limited on-street parking on Grant Street, Sturt Street and Dodds Street. There are 2 disabled spaces outside The Malthouse entrance on Sturt Street. </w:t>
      </w:r>
    </w:p>
    <w:p w:rsidRPr="002F3427" w:rsidR="00612AE9" w:rsidP="55571B4E" w:rsidRDefault="00612AE9" w14:paraId="51848CEC" w14:textId="77777777">
      <w:pPr>
        <w:spacing w:after="0"/>
        <w:rPr>
          <w:rFonts w:eastAsiaTheme="minorEastAsia"/>
          <w:color w:val="000000" w:themeColor="text1"/>
          <w:sz w:val="24"/>
          <w:szCs w:val="24"/>
        </w:rPr>
      </w:pPr>
    </w:p>
    <w:p w:rsidRPr="002F3427" w:rsidR="00612AE9" w:rsidP="55571B4E" w:rsidRDefault="00612AE9" w14:paraId="605DDC13" w14:textId="651F13CC">
      <w:pPr>
        <w:spacing w:after="0"/>
        <w:ind w:firstLine="720"/>
        <w:rPr>
          <w:rFonts w:eastAsiaTheme="minorEastAsia"/>
          <w:color w:val="000000" w:themeColor="text1"/>
          <w:sz w:val="24"/>
          <w:szCs w:val="24"/>
        </w:rPr>
      </w:pPr>
      <w:r w:rsidRPr="55571B4E">
        <w:rPr>
          <w:rFonts w:eastAsiaTheme="minorEastAsia"/>
          <w:color w:val="000000" w:themeColor="text1"/>
          <w:sz w:val="24"/>
          <w:szCs w:val="24"/>
        </w:rPr>
        <w:t>The closest secure carparks are:</w:t>
      </w:r>
    </w:p>
    <w:p w:rsidRPr="002F3427" w:rsidR="00612AE9" w:rsidP="55571B4E" w:rsidRDefault="00612AE9" w14:paraId="74475FAF" w14:textId="4A8A6007">
      <w:pPr>
        <w:pStyle w:val="ListParagraph"/>
        <w:numPr>
          <w:ilvl w:val="0"/>
          <w:numId w:val="10"/>
        </w:numPr>
        <w:spacing w:after="0"/>
        <w:rPr>
          <w:rFonts w:eastAsiaTheme="minorEastAsia"/>
          <w:color w:val="000000" w:themeColor="text1"/>
          <w:sz w:val="24"/>
          <w:szCs w:val="24"/>
        </w:rPr>
      </w:pPr>
      <w:r w:rsidRPr="55571B4E">
        <w:rPr>
          <w:rFonts w:eastAsiaTheme="minorEastAsia"/>
          <w:color w:val="000000" w:themeColor="text1"/>
          <w:sz w:val="24"/>
          <w:szCs w:val="24"/>
        </w:rPr>
        <w:t>Arts Centre Melbourne Car Park (enter from Sturt Street)</w:t>
      </w:r>
    </w:p>
    <w:p w:rsidRPr="002F3427" w:rsidR="000571B1" w:rsidP="55571B4E" w:rsidRDefault="00612AE9" w14:paraId="2B28D183" w14:textId="7DC5F92B">
      <w:pPr>
        <w:pStyle w:val="ListParagraph"/>
        <w:numPr>
          <w:ilvl w:val="0"/>
          <w:numId w:val="10"/>
        </w:numPr>
        <w:spacing w:after="0"/>
        <w:rPr>
          <w:rFonts w:eastAsiaTheme="minorEastAsia"/>
          <w:color w:val="000000" w:themeColor="text1"/>
          <w:sz w:val="24"/>
          <w:szCs w:val="24"/>
        </w:rPr>
      </w:pPr>
      <w:r w:rsidRPr="55571B4E">
        <w:rPr>
          <w:rFonts w:eastAsiaTheme="minorEastAsia"/>
          <w:color w:val="000000" w:themeColor="text1"/>
          <w:sz w:val="24"/>
          <w:szCs w:val="24"/>
        </w:rPr>
        <w:t>The Australian Ballet Centre Car Park (2 Kavanagh Street)</w:t>
      </w:r>
    </w:p>
    <w:p w:rsidRPr="002F3427" w:rsidR="00A545C0" w:rsidP="55571B4E" w:rsidRDefault="00A545C0" w14:paraId="70DC1C1C" w14:textId="77777777">
      <w:pPr>
        <w:spacing w:after="0"/>
        <w:rPr>
          <w:rFonts w:eastAsiaTheme="minorEastAsia"/>
          <w:b/>
          <w:bCs/>
          <w:color w:val="000000" w:themeColor="text1"/>
          <w:sz w:val="32"/>
          <w:szCs w:val="32"/>
        </w:rPr>
      </w:pPr>
    </w:p>
    <w:p w:rsidR="00652728" w:rsidP="55571B4E" w:rsidRDefault="00652728" w14:paraId="0D671C04" w14:textId="77777777">
      <w:pPr>
        <w:rPr>
          <w:rFonts w:eastAsiaTheme="minorEastAsia"/>
          <w:b/>
          <w:bCs/>
          <w:color w:val="000000" w:themeColor="text1"/>
          <w:sz w:val="32"/>
          <w:szCs w:val="32"/>
        </w:rPr>
      </w:pPr>
      <w:r w:rsidRPr="55571B4E">
        <w:rPr>
          <w:rFonts w:eastAsiaTheme="minorEastAsia"/>
          <w:b/>
          <w:bCs/>
          <w:color w:val="000000" w:themeColor="text1"/>
          <w:sz w:val="32"/>
          <w:szCs w:val="32"/>
        </w:rPr>
        <w:br w:type="page"/>
      </w:r>
    </w:p>
    <w:p w:rsidRPr="00652728" w:rsidR="00A54456" w:rsidP="55571B4E" w:rsidRDefault="04AA4871" w14:paraId="2E1383DD" w14:textId="5037F2B6">
      <w:pPr>
        <w:rPr>
          <w:rFonts w:eastAsiaTheme="minorEastAsia"/>
          <w:b/>
          <w:bCs/>
          <w:color w:val="000000" w:themeColor="text1"/>
          <w:sz w:val="32"/>
          <w:szCs w:val="32"/>
        </w:rPr>
      </w:pPr>
      <w:bookmarkStart w:name="Bookmark10" w:id="9"/>
      <w:r w:rsidRPr="55571B4E">
        <w:rPr>
          <w:rStyle w:val="HeadingChar"/>
        </w:rPr>
        <w:t>VENUE IMAGES</w:t>
      </w:r>
      <w:bookmarkEnd w:id="9"/>
      <w:r>
        <w:br/>
      </w:r>
      <w:r>
        <w:br/>
      </w:r>
      <w:r w:rsidRPr="55571B4E">
        <w:rPr>
          <w:rFonts w:eastAsiaTheme="minorEastAsia"/>
          <w:color w:val="000000" w:themeColor="text1"/>
          <w:sz w:val="24"/>
          <w:szCs w:val="24"/>
        </w:rPr>
        <w:t>Entrance from Sturt Street side</w:t>
      </w:r>
    </w:p>
    <w:p w:rsidR="16D5A759" w:rsidP="55571B4E" w:rsidRDefault="00211E0C" w14:paraId="4C97ECF5" w14:textId="0C259184">
      <w:pPr>
        <w:rPr>
          <w:rFonts w:eastAsiaTheme="minorEastAsia"/>
        </w:rPr>
      </w:pPr>
      <w:r>
        <w:rPr>
          <w:noProof/>
        </w:rPr>
        <w:drawing>
          <wp:inline distT="0" distB="0" distL="0" distR="0" wp14:anchorId="369F17FA" wp14:editId="6205954C">
            <wp:extent cx="1809750" cy="2413000"/>
            <wp:effectExtent l="0" t="0" r="0" b="0"/>
            <wp:docPr id="123533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r w:rsidRPr="55571B4E" w:rsidR="29544899">
        <w:rPr>
          <w:rFonts w:eastAsiaTheme="minorEastAsia"/>
        </w:rPr>
        <w:t xml:space="preserve"> </w:t>
      </w:r>
      <w:r w:rsidRPr="55571B4E">
        <w:rPr>
          <w:rFonts w:eastAsiaTheme="minorEastAsia"/>
        </w:rPr>
        <w:t xml:space="preserve">  </w:t>
      </w:r>
      <w:r w:rsidR="57B3C063">
        <w:rPr>
          <w:noProof/>
        </w:rPr>
        <w:drawing>
          <wp:inline distT="0" distB="0" distL="0" distR="0" wp14:anchorId="565F5D8E" wp14:editId="36F93FAA">
            <wp:extent cx="1828800" cy="2427863"/>
            <wp:effectExtent l="0" t="0" r="0" b="5715"/>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28800" cy="2427863"/>
                    </a:xfrm>
                    <a:prstGeom prst="rect">
                      <a:avLst/>
                    </a:prstGeom>
                    <a:noFill/>
                    <a:ln>
                      <a:noFill/>
                    </a:ln>
                  </pic:spPr>
                </pic:pic>
              </a:graphicData>
            </a:graphic>
          </wp:inline>
        </w:drawing>
      </w:r>
      <w:r w:rsidRPr="55571B4E">
        <w:rPr>
          <w:rFonts w:eastAsiaTheme="minorEastAsia"/>
        </w:rPr>
        <w:t xml:space="preserve">   </w:t>
      </w:r>
      <w:r>
        <w:rPr>
          <w:noProof/>
        </w:rPr>
        <w:drawing>
          <wp:inline distT="0" distB="0" distL="0" distR="0" wp14:anchorId="20F492DD" wp14:editId="1D6E8382">
            <wp:extent cx="1828800" cy="2436125"/>
            <wp:effectExtent l="0" t="0" r="0" b="2540"/>
            <wp:docPr id="45521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436125"/>
                    </a:xfrm>
                    <a:prstGeom prst="rect">
                      <a:avLst/>
                    </a:prstGeom>
                    <a:noFill/>
                    <a:ln>
                      <a:noFill/>
                    </a:ln>
                  </pic:spPr>
                </pic:pic>
              </a:graphicData>
            </a:graphic>
          </wp:inline>
        </w:drawing>
      </w:r>
    </w:p>
    <w:p w:rsidRPr="002F3427" w:rsidR="00B63D5B" w:rsidP="55571B4E" w:rsidRDefault="00B63D5B" w14:paraId="2488E138" w14:textId="77777777">
      <w:pPr>
        <w:keepNext/>
        <w:spacing w:after="0"/>
        <w:rPr>
          <w:rFonts w:eastAsiaTheme="minorEastAsia"/>
          <w:noProof/>
          <w:color w:val="000000" w:themeColor="text1"/>
        </w:rPr>
      </w:pPr>
    </w:p>
    <w:p w:rsidRPr="002F3427" w:rsidR="00B63D5B" w:rsidP="55571B4E" w:rsidRDefault="00B63D5B" w14:paraId="64CFB58E" w14:textId="2C6AF375">
      <w:pPr>
        <w:keepNext/>
        <w:spacing w:after="0"/>
        <w:rPr>
          <w:rFonts w:eastAsiaTheme="minorEastAsia"/>
          <w:noProof/>
          <w:color w:val="000000" w:themeColor="text1"/>
          <w:sz w:val="24"/>
          <w:szCs w:val="24"/>
        </w:rPr>
      </w:pPr>
      <w:r w:rsidRPr="55571B4E">
        <w:rPr>
          <w:rFonts w:eastAsiaTheme="minorEastAsia"/>
          <w:noProof/>
          <w:color w:val="000000" w:themeColor="text1"/>
          <w:sz w:val="24"/>
          <w:szCs w:val="24"/>
        </w:rPr>
        <w:t>Entrance from Dodds Street side (wheelchair access)</w:t>
      </w:r>
    </w:p>
    <w:p w:rsidRPr="002F3427" w:rsidR="00B63D5B" w:rsidP="55571B4E" w:rsidRDefault="00CF6447" w14:paraId="0F74E81F" w14:textId="001B2558">
      <w:pPr>
        <w:keepNext/>
        <w:spacing w:after="0"/>
        <w:rPr>
          <w:rFonts w:eastAsiaTheme="minorEastAsia"/>
        </w:rPr>
      </w:pPr>
      <w:r>
        <w:rPr>
          <w:noProof/>
        </w:rPr>
        <w:drawing>
          <wp:inline distT="0" distB="0" distL="0" distR="0" wp14:anchorId="52B51FBD" wp14:editId="58470C78">
            <wp:extent cx="2390369" cy="1793699"/>
            <wp:effectExtent l="0" t="6350" r="3810" b="3810"/>
            <wp:docPr id="146449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06476" cy="1805785"/>
                    </a:xfrm>
                    <a:prstGeom prst="rect">
                      <a:avLst/>
                    </a:prstGeom>
                    <a:noFill/>
                    <a:ln>
                      <a:noFill/>
                    </a:ln>
                  </pic:spPr>
                </pic:pic>
              </a:graphicData>
            </a:graphic>
          </wp:inline>
        </w:drawing>
      </w:r>
      <w:r w:rsidRPr="55571B4E">
        <w:rPr>
          <w:rFonts w:eastAsiaTheme="minorEastAsia"/>
        </w:rPr>
        <w:t xml:space="preserve"> </w:t>
      </w:r>
      <w:r w:rsidRPr="55571B4E" w:rsidR="00035CF2">
        <w:rPr>
          <w:rFonts w:eastAsiaTheme="minorEastAsia"/>
        </w:rPr>
        <w:t xml:space="preserve"> </w:t>
      </w:r>
      <w:r w:rsidRPr="55571B4E">
        <w:rPr>
          <w:rFonts w:eastAsiaTheme="minorEastAsia"/>
        </w:rPr>
        <w:t xml:space="preserve"> </w:t>
      </w:r>
      <w:r w:rsidR="00BF1517">
        <w:rPr>
          <w:noProof/>
        </w:rPr>
        <w:drawing>
          <wp:inline distT="0" distB="0" distL="0" distR="0" wp14:anchorId="323246B4" wp14:editId="4286A3B6">
            <wp:extent cx="2393911" cy="1796355"/>
            <wp:effectExtent l="0" t="6032" r="952" b="953"/>
            <wp:docPr id="531165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13251" cy="1810868"/>
                    </a:xfrm>
                    <a:prstGeom prst="rect">
                      <a:avLst/>
                    </a:prstGeom>
                    <a:noFill/>
                    <a:ln>
                      <a:noFill/>
                    </a:ln>
                  </pic:spPr>
                </pic:pic>
              </a:graphicData>
            </a:graphic>
          </wp:inline>
        </w:drawing>
      </w:r>
      <w:r w:rsidRPr="55571B4E" w:rsidR="00BF1517">
        <w:rPr>
          <w:rFonts w:eastAsiaTheme="minorEastAsia"/>
        </w:rPr>
        <w:t xml:space="preserve"> </w:t>
      </w:r>
      <w:r w:rsidRPr="55571B4E" w:rsidR="00D35080">
        <w:rPr>
          <w:rFonts w:eastAsiaTheme="minorEastAsia"/>
        </w:rPr>
        <w:t xml:space="preserve">  </w:t>
      </w:r>
      <w:r w:rsidR="34CCFF23">
        <w:rPr>
          <w:noProof/>
        </w:rPr>
        <w:drawing>
          <wp:inline distT="0" distB="0" distL="0" distR="0" wp14:anchorId="15084C3D" wp14:editId="74807D06">
            <wp:extent cx="1809750" cy="2403328"/>
            <wp:effectExtent l="0" t="0" r="0"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17026" cy="2412990"/>
                    </a:xfrm>
                    <a:prstGeom prst="rect">
                      <a:avLst/>
                    </a:prstGeom>
                    <a:noFill/>
                    <a:ln>
                      <a:noFill/>
                    </a:ln>
                  </pic:spPr>
                </pic:pic>
              </a:graphicData>
            </a:graphic>
          </wp:inline>
        </w:drawing>
      </w:r>
      <w:r w:rsidRPr="55571B4E" w:rsidR="00BF1517">
        <w:rPr>
          <w:rFonts w:eastAsiaTheme="minorEastAsia"/>
        </w:rPr>
        <w:t xml:space="preserve">  </w:t>
      </w:r>
    </w:p>
    <w:p w:rsidR="00614142" w:rsidP="55571B4E" w:rsidRDefault="00614142" w14:paraId="78AEF073" w14:textId="77777777">
      <w:pPr>
        <w:rPr>
          <w:rFonts w:eastAsiaTheme="minorEastAsia"/>
          <w:color w:val="000000" w:themeColor="text1"/>
          <w:sz w:val="24"/>
          <w:szCs w:val="24"/>
        </w:rPr>
      </w:pPr>
    </w:p>
    <w:p w:rsidRPr="00035CF2" w:rsidR="00D7736C" w:rsidP="55571B4E" w:rsidRDefault="00A545C0" w14:paraId="3218809D" w14:textId="4613164E">
      <w:pPr>
        <w:rPr>
          <w:rFonts w:eastAsiaTheme="minorEastAsia"/>
          <w:color w:val="000000" w:themeColor="text1"/>
          <w:sz w:val="24"/>
          <w:szCs w:val="24"/>
        </w:rPr>
      </w:pPr>
      <w:r w:rsidRPr="55571B4E">
        <w:rPr>
          <w:rFonts w:eastAsiaTheme="minorEastAsia"/>
          <w:color w:val="000000" w:themeColor="text1"/>
          <w:sz w:val="24"/>
          <w:szCs w:val="24"/>
        </w:rPr>
        <w:t>Bar and seating in the Foyer</w:t>
      </w:r>
    </w:p>
    <w:p w:rsidRPr="002F3427" w:rsidR="00EB04E9" w:rsidP="55571B4E" w:rsidRDefault="710C3DF0" w14:paraId="04D9D1DC" w14:textId="21C43B14">
      <w:pPr>
        <w:spacing w:after="0"/>
        <w:rPr>
          <w:rFonts w:eastAsiaTheme="minorEastAsia"/>
        </w:rPr>
      </w:pPr>
      <w:r>
        <w:rPr>
          <w:noProof/>
        </w:rPr>
        <w:drawing>
          <wp:inline distT="0" distB="0" distL="0" distR="0" wp14:anchorId="1AC0D463" wp14:editId="44E500CE">
            <wp:extent cx="3038475" cy="2048351"/>
            <wp:effectExtent l="0" t="0" r="0" b="9525"/>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61712" cy="2064016"/>
                    </a:xfrm>
                    <a:prstGeom prst="rect">
                      <a:avLst/>
                    </a:prstGeom>
                  </pic:spPr>
                </pic:pic>
              </a:graphicData>
            </a:graphic>
          </wp:inline>
        </w:drawing>
      </w:r>
      <w:r w:rsidRPr="55571B4E" w:rsidR="00035CF2">
        <w:rPr>
          <w:rFonts w:eastAsiaTheme="minorEastAsia"/>
        </w:rPr>
        <w:t xml:space="preserve">   </w:t>
      </w:r>
      <w:r>
        <w:rPr>
          <w:noProof/>
        </w:rPr>
        <w:drawing>
          <wp:inline distT="0" distB="0" distL="0" distR="0" wp14:anchorId="7523C20A" wp14:editId="58B8076D">
            <wp:extent cx="2740309" cy="2061210"/>
            <wp:effectExtent l="0" t="0" r="3175"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50129" cy="2068596"/>
                    </a:xfrm>
                    <a:prstGeom prst="rect">
                      <a:avLst/>
                    </a:prstGeom>
                  </pic:spPr>
                </pic:pic>
              </a:graphicData>
            </a:graphic>
          </wp:inline>
        </w:drawing>
      </w:r>
    </w:p>
    <w:p w:rsidR="00D11CE7" w:rsidP="55571B4E" w:rsidRDefault="00D11CE7" w14:paraId="2722737F" w14:textId="77777777">
      <w:pPr>
        <w:spacing w:after="0"/>
        <w:rPr>
          <w:rFonts w:eastAsiaTheme="minorEastAsia"/>
          <w:color w:val="000000" w:themeColor="text1"/>
          <w:sz w:val="24"/>
          <w:szCs w:val="24"/>
        </w:rPr>
      </w:pPr>
    </w:p>
    <w:p w:rsidR="00035CF2" w:rsidP="55571B4E" w:rsidRDefault="00035CF2" w14:paraId="4A18BED0" w14:textId="77777777">
      <w:pPr>
        <w:spacing w:after="0"/>
        <w:rPr>
          <w:rFonts w:eastAsiaTheme="minorEastAsia"/>
          <w:color w:val="000000" w:themeColor="text1"/>
          <w:sz w:val="24"/>
          <w:szCs w:val="24"/>
        </w:rPr>
      </w:pPr>
    </w:p>
    <w:p w:rsidRPr="00E927EE" w:rsidR="00A545C0" w:rsidP="55571B4E" w:rsidRDefault="00D11CE7" w14:paraId="49F0345B" w14:textId="000A5318">
      <w:pPr>
        <w:spacing w:after="0"/>
        <w:rPr>
          <w:rFonts w:eastAsiaTheme="minorEastAsia"/>
          <w:color w:val="000000" w:themeColor="text1"/>
          <w:sz w:val="24"/>
          <w:szCs w:val="24"/>
        </w:rPr>
      </w:pPr>
      <w:r w:rsidRPr="55571B4E">
        <w:rPr>
          <w:rFonts w:eastAsiaTheme="minorEastAsia"/>
          <w:color w:val="000000" w:themeColor="text1"/>
          <w:sz w:val="24"/>
          <w:szCs w:val="24"/>
        </w:rPr>
        <w:t>Bo</w:t>
      </w:r>
      <w:r w:rsidRPr="55571B4E" w:rsidR="00A545C0">
        <w:rPr>
          <w:rFonts w:eastAsiaTheme="minorEastAsia"/>
          <w:color w:val="000000" w:themeColor="text1"/>
          <w:sz w:val="24"/>
          <w:szCs w:val="24"/>
        </w:rPr>
        <w:t>x Office in the Foyer</w:t>
      </w:r>
    </w:p>
    <w:p w:rsidRPr="002F3427" w:rsidR="00701BA2" w:rsidP="55571B4E" w:rsidRDefault="00035CF2" w14:paraId="2CED079A" w14:textId="1DD11187">
      <w:pPr>
        <w:spacing w:after="0"/>
        <w:rPr>
          <w:rFonts w:eastAsiaTheme="minorEastAsia"/>
          <w:b/>
          <w:bCs/>
          <w:color w:val="000000" w:themeColor="text1"/>
          <w:sz w:val="32"/>
          <w:szCs w:val="32"/>
        </w:rPr>
      </w:pPr>
      <w:r>
        <w:rPr>
          <w:noProof/>
        </w:rPr>
        <w:drawing>
          <wp:inline distT="0" distB="0" distL="0" distR="0" wp14:anchorId="2124913A" wp14:editId="594B3F3B">
            <wp:extent cx="1809750" cy="2411143"/>
            <wp:effectExtent l="0" t="0" r="0" b="8255"/>
            <wp:docPr id="696086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6763" cy="2433809"/>
                    </a:xfrm>
                    <a:prstGeom prst="rect">
                      <a:avLst/>
                    </a:prstGeom>
                    <a:noFill/>
                    <a:ln>
                      <a:noFill/>
                    </a:ln>
                  </pic:spPr>
                </pic:pic>
              </a:graphicData>
            </a:graphic>
          </wp:inline>
        </w:drawing>
      </w:r>
    </w:p>
    <w:p w:rsidR="00F65D1E" w:rsidP="55571B4E" w:rsidRDefault="00F65D1E" w14:paraId="1A52ADEE" w14:textId="77777777">
      <w:pPr>
        <w:tabs>
          <w:tab w:val="left" w:pos="5434"/>
        </w:tabs>
        <w:spacing w:after="0"/>
        <w:rPr>
          <w:rFonts w:eastAsiaTheme="minorEastAsia"/>
          <w:b/>
          <w:bCs/>
          <w:color w:val="000000" w:themeColor="text1"/>
          <w:sz w:val="32"/>
          <w:szCs w:val="32"/>
        </w:rPr>
      </w:pPr>
    </w:p>
    <w:p w:rsidRPr="00D11CE7" w:rsidR="00D47F3C" w:rsidP="55571B4E" w:rsidRDefault="00D47F3C" w14:paraId="500C7E4D" w14:textId="151159FF">
      <w:pPr>
        <w:rPr>
          <w:rFonts w:eastAsiaTheme="minorEastAsia"/>
          <w:b/>
          <w:bCs/>
          <w:color w:val="000000" w:themeColor="text1"/>
          <w:sz w:val="32"/>
          <w:szCs w:val="32"/>
        </w:rPr>
      </w:pPr>
      <w:r w:rsidRPr="55571B4E">
        <w:rPr>
          <w:rFonts w:eastAsiaTheme="minorEastAsia"/>
          <w:color w:val="000000" w:themeColor="text1"/>
          <w:sz w:val="24"/>
          <w:szCs w:val="24"/>
        </w:rPr>
        <w:t>Bathroom</w:t>
      </w:r>
      <w:r w:rsidRPr="55571B4E" w:rsidR="00035CF2">
        <w:rPr>
          <w:rFonts w:eastAsiaTheme="minorEastAsia"/>
          <w:color w:val="000000" w:themeColor="text1"/>
          <w:sz w:val="24"/>
          <w:szCs w:val="24"/>
        </w:rPr>
        <w:t>s</w:t>
      </w:r>
      <w:r w:rsidRPr="55571B4E">
        <w:rPr>
          <w:rFonts w:eastAsiaTheme="minorEastAsia"/>
          <w:color w:val="000000" w:themeColor="text1"/>
          <w:sz w:val="24"/>
          <w:szCs w:val="24"/>
        </w:rPr>
        <w:t xml:space="preserve"> in Foyer (Ground Level)</w:t>
      </w:r>
    </w:p>
    <w:p w:rsidR="188575DA" w:rsidP="55571B4E" w:rsidRDefault="00DE6A30" w14:paraId="593EC2EB" w14:textId="4F306880">
      <w:pPr>
        <w:tabs>
          <w:tab w:val="left" w:pos="5434"/>
        </w:tabs>
        <w:spacing w:after="0"/>
        <w:rPr>
          <w:rFonts w:eastAsiaTheme="minorEastAsia"/>
          <w:b/>
          <w:bCs/>
          <w:color w:val="000000" w:themeColor="text1"/>
          <w:sz w:val="24"/>
          <w:szCs w:val="24"/>
        </w:rPr>
      </w:pPr>
      <w:r>
        <w:rPr>
          <w:noProof/>
        </w:rPr>
        <w:drawing>
          <wp:inline distT="0" distB="0" distL="0" distR="0" wp14:anchorId="6F58EE36" wp14:editId="42412C3F">
            <wp:extent cx="2370455" cy="1777841"/>
            <wp:effectExtent l="0" t="8255" r="2540" b="2540"/>
            <wp:docPr id="1171174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7449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a:off x="0" y="0"/>
                      <a:ext cx="2377676" cy="1783256"/>
                    </a:xfrm>
                    <a:prstGeom prst="rect">
                      <a:avLst/>
                    </a:prstGeom>
                    <a:noFill/>
                    <a:ln>
                      <a:noFill/>
                    </a:ln>
                  </pic:spPr>
                </pic:pic>
              </a:graphicData>
            </a:graphic>
          </wp:inline>
        </w:drawing>
      </w:r>
      <w:r w:rsidRPr="55571B4E">
        <w:rPr>
          <w:rFonts w:eastAsiaTheme="minorEastAsia"/>
          <w:b/>
          <w:bCs/>
          <w:color w:val="000000" w:themeColor="text1"/>
          <w:sz w:val="24"/>
          <w:szCs w:val="24"/>
        </w:rPr>
        <w:t xml:space="preserve">  </w:t>
      </w:r>
      <w:r w:rsidRPr="55571B4E" w:rsidR="00DA2739">
        <w:rPr>
          <w:rFonts w:eastAsiaTheme="minorEastAsia"/>
          <w:b/>
          <w:bCs/>
          <w:color w:val="000000" w:themeColor="text1"/>
          <w:sz w:val="24"/>
          <w:szCs w:val="24"/>
        </w:rPr>
        <w:t xml:space="preserve"> </w:t>
      </w:r>
      <w:r>
        <w:rPr>
          <w:noProof/>
        </w:rPr>
        <w:drawing>
          <wp:inline distT="0" distB="0" distL="0" distR="0" wp14:anchorId="1F946592" wp14:editId="6EEE2CFF">
            <wp:extent cx="2381859" cy="1787313"/>
            <wp:effectExtent l="0" t="7620" r="0" b="0"/>
            <wp:docPr id="1676360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402943" cy="1803134"/>
                    </a:xfrm>
                    <a:prstGeom prst="rect">
                      <a:avLst/>
                    </a:prstGeom>
                    <a:noFill/>
                    <a:ln>
                      <a:noFill/>
                    </a:ln>
                  </pic:spPr>
                </pic:pic>
              </a:graphicData>
            </a:graphic>
          </wp:inline>
        </w:drawing>
      </w:r>
      <w:r w:rsidRPr="55571B4E" w:rsidR="00DA2739">
        <w:rPr>
          <w:rFonts w:eastAsiaTheme="minorEastAsia"/>
          <w:b/>
          <w:bCs/>
          <w:color w:val="000000" w:themeColor="text1"/>
          <w:sz w:val="24"/>
          <w:szCs w:val="24"/>
        </w:rPr>
        <w:t xml:space="preserve">   </w:t>
      </w:r>
      <w:r w:rsidR="00DA2739">
        <w:rPr>
          <w:noProof/>
        </w:rPr>
        <w:drawing>
          <wp:inline distT="0" distB="0" distL="0" distR="0" wp14:anchorId="74DCA203" wp14:editId="6CBECDE8">
            <wp:extent cx="2346840" cy="1761034"/>
            <wp:effectExtent l="6985" t="0" r="3810" b="3810"/>
            <wp:docPr id="2137387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66168" cy="1775538"/>
                    </a:xfrm>
                    <a:prstGeom prst="rect">
                      <a:avLst/>
                    </a:prstGeom>
                    <a:noFill/>
                    <a:ln>
                      <a:noFill/>
                    </a:ln>
                  </pic:spPr>
                </pic:pic>
              </a:graphicData>
            </a:graphic>
          </wp:inline>
        </w:drawing>
      </w:r>
    </w:p>
    <w:p w:rsidR="00652728" w:rsidP="55571B4E" w:rsidRDefault="00652728" w14:paraId="63F06AC9" w14:textId="77777777">
      <w:pPr>
        <w:tabs>
          <w:tab w:val="left" w:pos="5434"/>
        </w:tabs>
        <w:spacing w:after="0"/>
        <w:rPr>
          <w:rFonts w:eastAsiaTheme="minorEastAsia"/>
          <w:b/>
          <w:bCs/>
          <w:color w:val="000000" w:themeColor="text1"/>
          <w:sz w:val="24"/>
          <w:szCs w:val="24"/>
        </w:rPr>
      </w:pPr>
    </w:p>
    <w:p w:rsidRPr="00652728" w:rsidR="009C1129" w:rsidP="55571B4E" w:rsidRDefault="009C1129" w14:paraId="36A06AAB" w14:textId="2404B42D">
      <w:pPr>
        <w:rPr>
          <w:rFonts w:eastAsiaTheme="minorEastAsia"/>
          <w:b/>
          <w:bCs/>
          <w:color w:val="000000" w:themeColor="text1"/>
          <w:sz w:val="24"/>
          <w:szCs w:val="24"/>
        </w:rPr>
      </w:pPr>
      <w:r w:rsidRPr="55571B4E">
        <w:rPr>
          <w:rFonts w:eastAsiaTheme="minorEastAsia"/>
          <w:color w:val="000000" w:themeColor="text1"/>
          <w:sz w:val="24"/>
          <w:szCs w:val="24"/>
        </w:rPr>
        <w:t xml:space="preserve">Bathrooms on Mezzanine (up </w:t>
      </w:r>
      <w:r w:rsidRPr="55571B4E" w:rsidR="755138BB">
        <w:rPr>
          <w:rFonts w:eastAsiaTheme="minorEastAsia"/>
          <w:color w:val="000000" w:themeColor="text1"/>
          <w:sz w:val="24"/>
          <w:szCs w:val="24"/>
        </w:rPr>
        <w:t>a</w:t>
      </w:r>
      <w:r w:rsidRPr="55571B4E">
        <w:rPr>
          <w:rFonts w:eastAsiaTheme="minorEastAsia"/>
          <w:color w:val="000000" w:themeColor="text1"/>
          <w:sz w:val="24"/>
          <w:szCs w:val="24"/>
        </w:rPr>
        <w:t xml:space="preserve"> flight of stairs)</w:t>
      </w:r>
      <w:r>
        <w:br/>
      </w:r>
      <w:r w:rsidRPr="55571B4E">
        <w:rPr>
          <w:rFonts w:eastAsiaTheme="minorEastAsia"/>
          <w:noProof/>
          <w:color w:val="000000" w:themeColor="text1"/>
        </w:rPr>
        <w:t xml:space="preserve"> </w:t>
      </w:r>
      <w:r w:rsidR="00DA2739">
        <w:rPr>
          <w:noProof/>
        </w:rPr>
        <w:drawing>
          <wp:inline distT="0" distB="0" distL="0" distR="0" wp14:anchorId="7E1DFD1E" wp14:editId="0D695E3D">
            <wp:extent cx="3184272" cy="2388204"/>
            <wp:effectExtent l="0" t="0" r="0" b="0"/>
            <wp:docPr id="2088616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16906"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84272" cy="2388204"/>
                    </a:xfrm>
                    <a:prstGeom prst="rect">
                      <a:avLst/>
                    </a:prstGeom>
                    <a:noFill/>
                    <a:ln>
                      <a:noFill/>
                    </a:ln>
                  </pic:spPr>
                </pic:pic>
              </a:graphicData>
            </a:graphic>
          </wp:inline>
        </w:drawing>
      </w:r>
      <w:r w:rsidRPr="55571B4E" w:rsidR="00891165">
        <w:rPr>
          <w:rFonts w:eastAsiaTheme="minorEastAsia"/>
          <w:noProof/>
          <w:color w:val="000000" w:themeColor="text1"/>
        </w:rPr>
        <w:t xml:space="preserve">  </w:t>
      </w:r>
    </w:p>
    <w:p w:rsidR="0047781F" w:rsidP="6A05FFA6" w:rsidRDefault="001646EE" w14:paraId="08432D61" w14:textId="49882B4A">
      <w:pPr>
        <w:tabs>
          <w:tab w:val="left" w:pos="5434"/>
        </w:tabs>
        <w:spacing w:after="0"/>
        <w:rPr>
          <w:rFonts w:eastAsiaTheme="minorEastAsia"/>
          <w:color w:val="000000" w:themeColor="text1"/>
          <w:sz w:val="24"/>
          <w:szCs w:val="24"/>
        </w:rPr>
      </w:pPr>
      <w:r w:rsidRPr="6A05FFA6">
        <w:rPr>
          <w:rFonts w:eastAsiaTheme="minorEastAsia"/>
          <w:i/>
          <w:iCs/>
          <w:color w:val="000000" w:themeColor="text1"/>
          <w:sz w:val="24"/>
          <w:szCs w:val="24"/>
        </w:rPr>
        <w:t xml:space="preserve">The bathrooms to the left </w:t>
      </w:r>
      <w:r w:rsidRPr="6A05FFA6" w:rsidR="007E32F7">
        <w:rPr>
          <w:rFonts w:eastAsiaTheme="minorEastAsia"/>
          <w:i/>
          <w:iCs/>
          <w:color w:val="000000" w:themeColor="text1"/>
          <w:sz w:val="24"/>
          <w:szCs w:val="24"/>
        </w:rPr>
        <w:t>have seated toilet</w:t>
      </w:r>
      <w:r w:rsidRPr="6A05FFA6" w:rsidR="00954E3E">
        <w:rPr>
          <w:rFonts w:eastAsiaTheme="minorEastAsia"/>
          <w:i/>
          <w:iCs/>
          <w:color w:val="000000" w:themeColor="text1"/>
          <w:sz w:val="24"/>
          <w:szCs w:val="24"/>
        </w:rPr>
        <w:t xml:space="preserve"> stalls, an ambulant stall, and sanitary bins. The bathrooms to the right have seated stalls, </w:t>
      </w:r>
      <w:r w:rsidRPr="6A05FFA6" w:rsidR="0044361F">
        <w:rPr>
          <w:rFonts w:eastAsiaTheme="minorEastAsia"/>
          <w:i/>
          <w:iCs/>
          <w:color w:val="000000" w:themeColor="text1"/>
          <w:sz w:val="24"/>
          <w:szCs w:val="24"/>
        </w:rPr>
        <w:t>urinals,</w:t>
      </w:r>
      <w:r w:rsidRPr="6A05FFA6" w:rsidR="51E13CB3">
        <w:rPr>
          <w:rFonts w:eastAsiaTheme="minorEastAsia"/>
          <w:i/>
          <w:iCs/>
          <w:color w:val="000000" w:themeColor="text1"/>
          <w:sz w:val="24"/>
          <w:szCs w:val="24"/>
        </w:rPr>
        <w:t xml:space="preserve"> </w:t>
      </w:r>
      <w:r w:rsidRPr="6A05FFA6" w:rsidR="00954E3E">
        <w:rPr>
          <w:rFonts w:eastAsiaTheme="minorEastAsia"/>
          <w:i/>
          <w:iCs/>
          <w:color w:val="000000" w:themeColor="text1"/>
          <w:sz w:val="24"/>
          <w:szCs w:val="24"/>
        </w:rPr>
        <w:t xml:space="preserve">an ambulant stall, </w:t>
      </w:r>
      <w:r w:rsidRPr="6A05FFA6" w:rsidR="0044361F">
        <w:rPr>
          <w:rFonts w:eastAsiaTheme="minorEastAsia"/>
          <w:i/>
          <w:iCs/>
          <w:color w:val="000000" w:themeColor="text1"/>
          <w:sz w:val="24"/>
          <w:szCs w:val="24"/>
        </w:rPr>
        <w:t xml:space="preserve">and sanitary bins. </w:t>
      </w:r>
      <w:r w:rsidRPr="6A05FFA6">
        <w:rPr>
          <w:rFonts w:eastAsiaTheme="minorEastAsia"/>
          <w:color w:val="000000" w:themeColor="text1"/>
          <w:sz w:val="24"/>
          <w:szCs w:val="24"/>
        </w:rPr>
        <w:br w:type="page"/>
      </w:r>
    </w:p>
    <w:p w:rsidRPr="0047781F" w:rsidR="0050674F" w:rsidP="55571B4E" w:rsidRDefault="0050674F" w14:paraId="550ED621" w14:textId="416CDC10">
      <w:pPr>
        <w:tabs>
          <w:tab w:val="left" w:pos="5434"/>
        </w:tabs>
        <w:spacing w:after="0"/>
        <w:rPr>
          <w:rFonts w:eastAsiaTheme="minorEastAsia"/>
          <w:color w:val="000000" w:themeColor="text1"/>
          <w:sz w:val="24"/>
          <w:szCs w:val="24"/>
        </w:rPr>
      </w:pPr>
      <w:bookmarkStart w:name="Bookmark11" w:id="10"/>
      <w:r w:rsidRPr="55571B4E">
        <w:rPr>
          <w:rStyle w:val="HeadingChar"/>
        </w:rPr>
        <w:t>THEATRES</w:t>
      </w:r>
      <w:r w:rsidRPr="55571B4E">
        <w:rPr>
          <w:rFonts w:eastAsiaTheme="minorEastAsia"/>
          <w:b/>
          <w:bCs/>
          <w:color w:val="000000" w:themeColor="text1"/>
          <w:sz w:val="32"/>
          <w:szCs w:val="32"/>
        </w:rPr>
        <w:t> </w:t>
      </w:r>
      <w:bookmarkEnd w:id="10"/>
    </w:p>
    <w:p w:rsidRPr="002F3427" w:rsidR="0050674F" w:rsidP="55571B4E" w:rsidRDefault="00E927EE" w14:paraId="278FC281" w14:textId="3713A681">
      <w:pPr>
        <w:spacing w:after="0" w:line="240" w:lineRule="auto"/>
        <w:textAlignment w:val="baseline"/>
        <w:rPr>
          <w:rFonts w:eastAsiaTheme="minorEastAsia"/>
          <w:color w:val="000000" w:themeColor="text1"/>
          <w:sz w:val="24"/>
          <w:szCs w:val="24"/>
        </w:rPr>
      </w:pPr>
      <w:r>
        <w:br/>
      </w:r>
      <w:r w:rsidRPr="55571B4E" w:rsidR="0050674F">
        <w:rPr>
          <w:rFonts w:eastAsiaTheme="minorEastAsia"/>
          <w:color w:val="000000" w:themeColor="text1"/>
          <w:sz w:val="24"/>
          <w:szCs w:val="24"/>
        </w:rPr>
        <w:t>All theatres and spaces at the Malthouse are clearly marked. There are many staff members who will be able to assist you if you have any questions. </w:t>
      </w:r>
    </w:p>
    <w:p w:rsidRPr="002F3427" w:rsidR="0050674F" w:rsidP="55571B4E" w:rsidRDefault="0050674F" w14:paraId="512583D6" w14:textId="2CD10BFB">
      <w:pPr>
        <w:spacing w:after="0" w:line="240" w:lineRule="auto"/>
        <w:ind w:left="990"/>
        <w:textAlignment w:val="baseline"/>
        <w:rPr>
          <w:rFonts w:eastAsiaTheme="minorEastAsia"/>
          <w:color w:val="000000" w:themeColor="text1"/>
          <w:sz w:val="24"/>
          <w:szCs w:val="24"/>
          <w:lang w:eastAsia="en-AU"/>
        </w:rPr>
      </w:pPr>
    </w:p>
    <w:p w:rsidR="3A528480" w:rsidP="55571B4E" w:rsidRDefault="40E49D06" w14:paraId="2A41D140" w14:textId="1880C7A7">
      <w:pPr>
        <w:rPr>
          <w:rFonts w:eastAsiaTheme="minorEastAsia"/>
          <w:b/>
          <w:bCs/>
          <w:color w:val="000000" w:themeColor="text1"/>
          <w:sz w:val="24"/>
          <w:szCs w:val="24"/>
        </w:rPr>
      </w:pPr>
      <w:r w:rsidRPr="55571B4E">
        <w:rPr>
          <w:rFonts w:eastAsiaTheme="minorEastAsia"/>
          <w:b/>
          <w:bCs/>
          <w:color w:val="000000" w:themeColor="text1"/>
          <w:sz w:val="24"/>
          <w:szCs w:val="24"/>
        </w:rPr>
        <w:t xml:space="preserve">Merlyn Theatre </w:t>
      </w:r>
    </w:p>
    <w:p w:rsidR="40E49D06" w:rsidP="55571B4E" w:rsidRDefault="40E49D06" w14:paraId="14988BF7" w14:textId="425C071C">
      <w:pPr>
        <w:tabs>
          <w:tab w:val="left" w:pos="5434"/>
        </w:tabs>
        <w:spacing w:after="0"/>
        <w:rPr>
          <w:rFonts w:eastAsiaTheme="minorEastAsia"/>
          <w:b/>
          <w:bCs/>
          <w:color w:val="000000" w:themeColor="text1"/>
          <w:sz w:val="24"/>
          <w:szCs w:val="24"/>
        </w:rPr>
      </w:pPr>
      <w:r>
        <w:rPr>
          <w:noProof/>
        </w:rPr>
        <w:drawing>
          <wp:inline distT="0" distB="0" distL="0" distR="0" wp14:anchorId="18669B2F" wp14:editId="35C22D19">
            <wp:extent cx="2970236" cy="3943350"/>
            <wp:effectExtent l="0" t="0" r="1905" b="0"/>
            <wp:docPr id="6247721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rsidR="40E49D06" w:rsidP="55571B4E" w:rsidRDefault="40E49D06" w14:paraId="6EA655E9" w14:textId="1A40CFA4">
      <w:pPr>
        <w:tabs>
          <w:tab w:val="left" w:pos="5434"/>
        </w:tabs>
        <w:spacing w:after="0"/>
        <w:rPr>
          <w:rFonts w:eastAsiaTheme="minorEastAsia"/>
          <w:i/>
          <w:iCs/>
          <w:color w:val="000000" w:themeColor="text1"/>
          <w:sz w:val="24"/>
          <w:szCs w:val="24"/>
        </w:rPr>
      </w:pPr>
      <w:r w:rsidRPr="55571B4E">
        <w:rPr>
          <w:rFonts w:eastAsiaTheme="minorEastAsia"/>
          <w:i/>
          <w:iCs/>
          <w:color w:val="000000" w:themeColor="text1"/>
          <w:sz w:val="24"/>
          <w:szCs w:val="24"/>
        </w:rPr>
        <w:t>This entrance is wheelchair accessible.</w:t>
      </w:r>
    </w:p>
    <w:p w:rsidR="3A528480" w:rsidP="55571B4E" w:rsidRDefault="3A528480" w14:paraId="746333D2" w14:textId="7373B245">
      <w:pPr>
        <w:spacing w:after="0" w:line="240" w:lineRule="auto"/>
        <w:rPr>
          <w:rFonts w:eastAsiaTheme="minorEastAsia"/>
          <w:i/>
          <w:iCs/>
          <w:color w:val="000000" w:themeColor="text1"/>
          <w:sz w:val="21"/>
          <w:szCs w:val="21"/>
          <w:lang w:eastAsia="en-AU"/>
        </w:rPr>
      </w:pPr>
    </w:p>
    <w:p w:rsidRPr="002F3427" w:rsidR="0050674F" w:rsidP="55571B4E" w:rsidRDefault="006D67DA" w14:paraId="273F92B1" w14:textId="63E4869E">
      <w:pPr>
        <w:spacing w:after="0" w:line="240" w:lineRule="auto"/>
        <w:textAlignment w:val="baseline"/>
        <w:rPr>
          <w:rFonts w:eastAsiaTheme="minorEastAsia"/>
          <w:color w:val="000000" w:themeColor="text1"/>
          <w:sz w:val="24"/>
          <w:szCs w:val="24"/>
          <w:lang w:eastAsia="en-AU"/>
        </w:rPr>
      </w:pPr>
      <w:r>
        <w:rPr>
          <w:noProof/>
        </w:rPr>
        <w:drawing>
          <wp:inline distT="0" distB="0" distL="0" distR="0" wp14:anchorId="10B1285E" wp14:editId="0EE6A2BC">
            <wp:extent cx="3559559" cy="2373039"/>
            <wp:effectExtent l="0" t="0" r="3175" b="8255"/>
            <wp:docPr id="1752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15650"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9559" cy="2373039"/>
                    </a:xfrm>
                    <a:prstGeom prst="rect">
                      <a:avLst/>
                    </a:prstGeom>
                  </pic:spPr>
                </pic:pic>
              </a:graphicData>
            </a:graphic>
          </wp:inline>
        </w:drawing>
      </w:r>
      <w:r w:rsidRPr="55571B4E" w:rsidR="00AF78B3">
        <w:rPr>
          <w:rFonts w:eastAsiaTheme="minorEastAsia"/>
          <w:color w:val="000000" w:themeColor="text1"/>
          <w:sz w:val="24"/>
          <w:szCs w:val="24"/>
          <w:lang w:eastAsia="en-AU"/>
        </w:rPr>
        <w:t xml:space="preserve">   </w:t>
      </w:r>
      <w:r w:rsidR="00AF78B3">
        <w:rPr>
          <w:noProof/>
        </w:rPr>
        <w:drawing>
          <wp:inline distT="0" distB="0" distL="0" distR="0" wp14:anchorId="276EAB7D" wp14:editId="1EB91E48">
            <wp:extent cx="1590675" cy="2389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7207" cy="2414268"/>
                    </a:xfrm>
                    <a:prstGeom prst="rect">
                      <a:avLst/>
                    </a:prstGeom>
                    <a:noFill/>
                    <a:ln>
                      <a:noFill/>
                    </a:ln>
                  </pic:spPr>
                </pic:pic>
              </a:graphicData>
            </a:graphic>
          </wp:inline>
        </w:drawing>
      </w:r>
    </w:p>
    <w:p w:rsidRPr="002F3427" w:rsidR="008A10D1" w:rsidP="55571B4E" w:rsidRDefault="008A10D1" w14:paraId="158929D8" w14:textId="388969D3">
      <w:pPr>
        <w:spacing w:after="0" w:line="240" w:lineRule="auto"/>
        <w:textAlignment w:val="baseline"/>
        <w:rPr>
          <w:rFonts w:eastAsiaTheme="minorEastAsia"/>
          <w:color w:val="000000" w:themeColor="text1"/>
          <w:sz w:val="21"/>
          <w:szCs w:val="21"/>
          <w:lang w:eastAsia="en-AU"/>
        </w:rPr>
      </w:pPr>
    </w:p>
    <w:p w:rsidRPr="00AF78B3" w:rsidR="0050674F" w:rsidP="55571B4E" w:rsidRDefault="0050674F" w14:paraId="5EECBDC0" w14:textId="09045C66">
      <w:pPr>
        <w:spacing w:after="0" w:line="240" w:lineRule="auto"/>
        <w:textAlignment w:val="baseline"/>
        <w:rPr>
          <w:rFonts w:eastAsiaTheme="minorEastAsia"/>
          <w:i/>
          <w:iCs/>
          <w:color w:val="000000" w:themeColor="text1"/>
          <w:sz w:val="32"/>
          <w:szCs w:val="32"/>
          <w:lang w:eastAsia="en-AU"/>
        </w:rPr>
      </w:pPr>
      <w:r w:rsidRPr="55571B4E">
        <w:rPr>
          <w:rFonts w:eastAsiaTheme="minorEastAsia"/>
          <w:i/>
          <w:iCs/>
          <w:color w:val="000000" w:themeColor="text1"/>
          <w:sz w:val="24"/>
          <w:szCs w:val="24"/>
          <w:lang w:eastAsia="en-AU"/>
        </w:rPr>
        <w:t>The theatre seats are</w:t>
      </w:r>
      <w:r w:rsidRPr="55571B4E" w:rsidR="003D3DAF">
        <w:rPr>
          <w:rFonts w:eastAsiaTheme="minorEastAsia"/>
          <w:i/>
          <w:iCs/>
          <w:color w:val="000000" w:themeColor="text1"/>
          <w:sz w:val="24"/>
          <w:szCs w:val="24"/>
          <w:lang w:eastAsia="en-AU"/>
        </w:rPr>
        <w:t xml:space="preserve"> organised</w:t>
      </w:r>
      <w:r w:rsidRPr="55571B4E">
        <w:rPr>
          <w:rFonts w:eastAsiaTheme="minorEastAsia"/>
          <w:i/>
          <w:iCs/>
          <w:color w:val="000000" w:themeColor="text1"/>
          <w:sz w:val="24"/>
          <w:szCs w:val="24"/>
          <w:lang w:eastAsia="en-AU"/>
        </w:rPr>
        <w:t xml:space="preserve"> in rows, labelled with letters from A</w:t>
      </w:r>
      <w:r w:rsidRPr="55571B4E" w:rsidR="00704757">
        <w:rPr>
          <w:rFonts w:eastAsiaTheme="minorEastAsia"/>
          <w:i/>
          <w:iCs/>
          <w:color w:val="000000" w:themeColor="text1"/>
          <w:sz w:val="24"/>
          <w:szCs w:val="24"/>
          <w:lang w:eastAsia="en-AU"/>
        </w:rPr>
        <w:t>A</w:t>
      </w:r>
      <w:r w:rsidRPr="55571B4E">
        <w:rPr>
          <w:rFonts w:eastAsiaTheme="minorEastAsia"/>
          <w:i/>
          <w:iCs/>
          <w:color w:val="000000" w:themeColor="text1"/>
          <w:sz w:val="24"/>
          <w:szCs w:val="24"/>
          <w:lang w:eastAsia="en-AU"/>
        </w:rPr>
        <w:t xml:space="preserve"> to </w:t>
      </w:r>
      <w:r w:rsidRPr="55571B4E" w:rsidR="00704757">
        <w:rPr>
          <w:rFonts w:eastAsiaTheme="minorEastAsia"/>
          <w:i/>
          <w:iCs/>
          <w:color w:val="000000" w:themeColor="text1"/>
          <w:sz w:val="24"/>
          <w:szCs w:val="24"/>
          <w:lang w:eastAsia="en-AU"/>
        </w:rPr>
        <w:t>M</w:t>
      </w:r>
      <w:r w:rsidRPr="55571B4E">
        <w:rPr>
          <w:rFonts w:eastAsiaTheme="minorEastAsia"/>
          <w:i/>
          <w:iCs/>
          <w:color w:val="000000" w:themeColor="text1"/>
          <w:sz w:val="24"/>
          <w:szCs w:val="24"/>
          <w:lang w:eastAsia="en-AU"/>
        </w:rPr>
        <w:t>. Each seat also has a number on it. Your ticket will show which row and seat number you can sit in. </w:t>
      </w:r>
      <w:r w:rsidRPr="55571B4E" w:rsidR="007B7B3B">
        <w:rPr>
          <w:rFonts w:eastAsiaTheme="minorEastAsia"/>
          <w:i/>
          <w:iCs/>
          <w:color w:val="000000" w:themeColor="text1"/>
          <w:sz w:val="24"/>
          <w:szCs w:val="24"/>
          <w:lang w:eastAsia="en-AU"/>
        </w:rPr>
        <w:t xml:space="preserve">The seating bank is not always in this configuration. </w:t>
      </w:r>
    </w:p>
    <w:p w:rsidR="003D3DAF" w:rsidP="55571B4E" w:rsidRDefault="0050674F" w14:paraId="5A253137" w14:textId="77777777">
      <w:pPr>
        <w:spacing w:after="0" w:line="240" w:lineRule="auto"/>
        <w:textAlignment w:val="baseline"/>
        <w:rPr>
          <w:rFonts w:eastAsiaTheme="minorEastAsia"/>
          <w:color w:val="000000" w:themeColor="text1"/>
          <w:sz w:val="21"/>
          <w:szCs w:val="21"/>
          <w:lang w:eastAsia="en-AU"/>
        </w:rPr>
      </w:pPr>
      <w:r w:rsidRPr="55571B4E">
        <w:rPr>
          <w:rFonts w:eastAsiaTheme="minorEastAsia"/>
          <w:color w:val="000000" w:themeColor="text1"/>
          <w:sz w:val="21"/>
          <w:szCs w:val="21"/>
          <w:lang w:eastAsia="en-AU"/>
        </w:rPr>
        <w:t> </w:t>
      </w:r>
    </w:p>
    <w:p w:rsidR="00591887" w:rsidRDefault="00591887" w14:paraId="69A4A79B" w14:textId="77777777">
      <w:pPr>
        <w:rPr>
          <w:rFonts w:eastAsiaTheme="minorEastAsia"/>
          <w:b/>
          <w:bCs/>
          <w:sz w:val="24"/>
          <w:szCs w:val="24"/>
        </w:rPr>
      </w:pPr>
      <w:r>
        <w:rPr>
          <w:rFonts w:eastAsiaTheme="minorEastAsia"/>
          <w:b/>
          <w:bCs/>
          <w:sz w:val="24"/>
          <w:szCs w:val="24"/>
        </w:rPr>
        <w:br w:type="page"/>
      </w:r>
    </w:p>
    <w:p w:rsidR="2BE153E5" w:rsidP="55571B4E" w:rsidRDefault="2BE153E5" w14:paraId="29B7DB0B" w14:textId="31501E3C">
      <w:pPr>
        <w:spacing w:after="0" w:line="240" w:lineRule="auto"/>
        <w:textAlignment w:val="baseline"/>
        <w:rPr>
          <w:rFonts w:eastAsiaTheme="minorEastAsia"/>
          <w:b/>
          <w:bCs/>
          <w:sz w:val="24"/>
          <w:szCs w:val="24"/>
        </w:rPr>
      </w:pPr>
      <w:r w:rsidRPr="55571B4E">
        <w:rPr>
          <w:rFonts w:eastAsiaTheme="minorEastAsia"/>
          <w:b/>
          <w:bCs/>
          <w:sz w:val="24"/>
          <w:szCs w:val="24"/>
        </w:rPr>
        <w:t xml:space="preserve">Beckett Theatre </w:t>
      </w:r>
    </w:p>
    <w:p w:rsidR="003D3DAF" w:rsidP="55571B4E" w:rsidRDefault="003D3DAF" w14:paraId="3677C5F7" w14:textId="77777777">
      <w:pPr>
        <w:spacing w:after="0" w:line="240" w:lineRule="auto"/>
        <w:textAlignment w:val="baseline"/>
        <w:rPr>
          <w:rFonts w:eastAsiaTheme="minorEastAsia"/>
          <w:sz w:val="24"/>
          <w:szCs w:val="24"/>
        </w:rPr>
      </w:pPr>
    </w:p>
    <w:p w:rsidR="084248A7" w:rsidP="55571B4E" w:rsidRDefault="2BE153E5" w14:paraId="4A749FED" w14:textId="3025CCA7">
      <w:pPr>
        <w:spacing w:after="0" w:line="240" w:lineRule="auto"/>
        <w:rPr>
          <w:rFonts w:eastAsiaTheme="minorEastAsia"/>
        </w:rPr>
      </w:pPr>
      <w:r>
        <w:rPr>
          <w:noProof/>
        </w:rPr>
        <w:drawing>
          <wp:inline distT="0" distB="0" distL="0" distR="0" wp14:anchorId="3D846709" wp14:editId="0FC4D699">
            <wp:extent cx="2819400" cy="3743325"/>
            <wp:effectExtent l="0" t="0" r="0" b="0"/>
            <wp:docPr id="115462993" name="Picture 115462993"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rsidR="003D3DAF" w:rsidP="55571B4E" w:rsidRDefault="003D3DAF" w14:paraId="7EB6EC8D" w14:textId="77777777">
      <w:pPr>
        <w:spacing w:after="0" w:line="240" w:lineRule="auto"/>
        <w:rPr>
          <w:rFonts w:eastAsiaTheme="minorEastAsia"/>
        </w:rPr>
      </w:pPr>
    </w:p>
    <w:p w:rsidRPr="003D3DAF" w:rsidR="003D3DAF" w:rsidP="55571B4E" w:rsidRDefault="003D3DAF" w14:paraId="608189AA" w14:textId="77777777">
      <w:pPr>
        <w:tabs>
          <w:tab w:val="left" w:pos="5434"/>
        </w:tabs>
        <w:spacing w:after="0"/>
        <w:rPr>
          <w:rFonts w:eastAsiaTheme="minorEastAsia"/>
          <w:i/>
          <w:iCs/>
          <w:sz w:val="24"/>
          <w:szCs w:val="24"/>
        </w:rPr>
      </w:pPr>
      <w:r w:rsidRPr="55571B4E">
        <w:rPr>
          <w:rFonts w:eastAsiaTheme="minorEastAsia"/>
          <w:i/>
          <w:iCs/>
          <w:sz w:val="24"/>
          <w:szCs w:val="24"/>
        </w:rPr>
        <w:t xml:space="preserve">This entrance is wheelchair accessible. </w:t>
      </w:r>
    </w:p>
    <w:p w:rsidRPr="003D3DAF" w:rsidR="003D3DAF" w:rsidP="55571B4E" w:rsidRDefault="003D3DAF" w14:paraId="27161B65" w14:textId="77777777">
      <w:pPr>
        <w:spacing w:after="0" w:line="240" w:lineRule="auto"/>
        <w:rPr>
          <w:rFonts w:eastAsiaTheme="minorEastAsia"/>
        </w:rPr>
      </w:pPr>
    </w:p>
    <w:p w:rsidR="3A528480" w:rsidP="55571B4E" w:rsidRDefault="3A528480" w14:paraId="016C73EA" w14:textId="08BCB04D">
      <w:pPr>
        <w:spacing w:after="0" w:line="240" w:lineRule="auto"/>
        <w:rPr>
          <w:rFonts w:eastAsiaTheme="minorEastAsia"/>
          <w:color w:val="000000" w:themeColor="text1"/>
          <w:sz w:val="21"/>
          <w:szCs w:val="21"/>
        </w:rPr>
      </w:pPr>
    </w:p>
    <w:p w:rsidR="084248A7" w:rsidP="55571B4E" w:rsidRDefault="084248A7" w14:paraId="62756DF4" w14:textId="266911D0">
      <w:pPr>
        <w:spacing w:after="0" w:line="240" w:lineRule="auto"/>
        <w:rPr>
          <w:rFonts w:eastAsiaTheme="minorEastAsia"/>
          <w:color w:val="000000" w:themeColor="text1"/>
          <w:sz w:val="21"/>
          <w:szCs w:val="21"/>
        </w:rPr>
      </w:pPr>
      <w:r>
        <w:rPr>
          <w:noProof/>
        </w:rPr>
        <w:drawing>
          <wp:inline distT="0" distB="0" distL="0" distR="0" wp14:anchorId="585047FA" wp14:editId="7A78205F">
            <wp:extent cx="3038475" cy="2025650"/>
            <wp:effectExtent l="0" t="0" r="9525" b="0"/>
            <wp:docPr id="231356888" name="Picture 2313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9494" cy="2026329"/>
                    </a:xfrm>
                    <a:prstGeom prst="rect">
                      <a:avLst/>
                    </a:prstGeom>
                  </pic:spPr>
                </pic:pic>
              </a:graphicData>
            </a:graphic>
          </wp:inline>
        </w:drawing>
      </w:r>
      <w:r w:rsidRPr="55571B4E" w:rsidR="003D3DAF">
        <w:rPr>
          <w:rFonts w:eastAsiaTheme="minorEastAsia"/>
          <w:color w:val="000000" w:themeColor="text1"/>
          <w:sz w:val="21"/>
          <w:szCs w:val="21"/>
        </w:rPr>
        <w:t xml:space="preserve">   </w:t>
      </w:r>
      <w:r w:rsidR="003D3DAF">
        <w:rPr>
          <w:noProof/>
        </w:rPr>
        <w:drawing>
          <wp:inline distT="0" distB="0" distL="0" distR="0" wp14:anchorId="2235A18E" wp14:editId="22A6849D">
            <wp:extent cx="3038475" cy="2025650"/>
            <wp:effectExtent l="0" t="0" r="9525" b="0"/>
            <wp:docPr id="821202882" name="Picture 8212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9861" cy="2026574"/>
                    </a:xfrm>
                    <a:prstGeom prst="rect">
                      <a:avLst/>
                    </a:prstGeom>
                  </pic:spPr>
                </pic:pic>
              </a:graphicData>
            </a:graphic>
          </wp:inline>
        </w:drawing>
      </w:r>
    </w:p>
    <w:p w:rsidR="084248A7" w:rsidP="55571B4E" w:rsidRDefault="084248A7" w14:paraId="2AA7701C" w14:textId="075959EC">
      <w:pPr>
        <w:spacing w:after="0" w:line="240" w:lineRule="auto"/>
        <w:rPr>
          <w:rFonts w:eastAsiaTheme="minorEastAsia"/>
          <w:color w:val="000000" w:themeColor="text1"/>
          <w:sz w:val="21"/>
          <w:szCs w:val="21"/>
        </w:rPr>
      </w:pPr>
    </w:p>
    <w:p w:rsidRPr="003D3DAF" w:rsidR="00446D64" w:rsidP="55571B4E" w:rsidRDefault="084248A7" w14:paraId="4C9265BD" w14:textId="3B9CA830">
      <w:pPr>
        <w:spacing w:after="0" w:line="240" w:lineRule="auto"/>
        <w:rPr>
          <w:rFonts w:eastAsiaTheme="minorEastAsia"/>
          <w:i/>
          <w:iCs/>
          <w:color w:val="000000" w:themeColor="text1"/>
          <w:sz w:val="24"/>
          <w:szCs w:val="24"/>
        </w:rPr>
      </w:pPr>
      <w:r w:rsidRPr="55571B4E">
        <w:rPr>
          <w:rFonts w:eastAsiaTheme="minorEastAsia"/>
          <w:i/>
          <w:iCs/>
          <w:color w:val="000000" w:themeColor="text1"/>
          <w:sz w:val="24"/>
          <w:szCs w:val="24"/>
        </w:rPr>
        <w:t>The theatre seats are organized in rows, labelled with letters from A to M. Each seat also has a number on it. Your ticket will show which row and seat number you can sit in. </w:t>
      </w:r>
    </w:p>
    <w:p w:rsidR="3A528480" w:rsidP="55571B4E" w:rsidRDefault="3A528480" w14:paraId="25FB5DB7" w14:textId="716743FA">
      <w:pPr>
        <w:spacing w:after="0" w:line="240" w:lineRule="auto"/>
        <w:rPr>
          <w:rFonts w:eastAsiaTheme="minorEastAsia"/>
          <w:color w:val="000000" w:themeColor="text1"/>
          <w:sz w:val="21"/>
          <w:szCs w:val="21"/>
        </w:rPr>
      </w:pPr>
    </w:p>
    <w:p w:rsidR="00446D64" w:rsidP="55571B4E" w:rsidRDefault="00446D64" w14:paraId="38237DD1" w14:textId="77777777">
      <w:pPr>
        <w:rPr>
          <w:rFonts w:eastAsiaTheme="minorEastAsia"/>
          <w:b/>
          <w:bCs/>
          <w:color w:val="000000" w:themeColor="text1"/>
          <w:sz w:val="32"/>
          <w:szCs w:val="32"/>
        </w:rPr>
      </w:pPr>
      <w:r w:rsidRPr="55571B4E">
        <w:rPr>
          <w:rFonts w:eastAsiaTheme="minorEastAsia"/>
          <w:b/>
          <w:bCs/>
          <w:color w:val="000000" w:themeColor="text1"/>
          <w:sz w:val="32"/>
          <w:szCs w:val="32"/>
        </w:rPr>
        <w:br w:type="page"/>
      </w:r>
    </w:p>
    <w:p w:rsidRPr="002F3427" w:rsidR="00C93E85" w:rsidP="55571B4E" w:rsidRDefault="006B676A" w14:paraId="3DE95388" w14:textId="6C6719D7">
      <w:pPr>
        <w:rPr>
          <w:rFonts w:eastAsiaTheme="minorEastAsia"/>
          <w:color w:val="000000" w:themeColor="text1"/>
          <w:sz w:val="21"/>
          <w:szCs w:val="21"/>
        </w:rPr>
      </w:pPr>
      <w:r w:rsidRPr="55571B4E">
        <w:rPr>
          <w:rStyle w:val="HeadingChar"/>
        </w:rPr>
        <w:t>WE’RE HERE TO ASSIST</w:t>
      </w:r>
      <w:r>
        <w:br/>
      </w:r>
      <w:r>
        <w:br/>
      </w:r>
      <w:r w:rsidRPr="55571B4E">
        <w:rPr>
          <w:rFonts w:eastAsiaTheme="minorEastAsia"/>
          <w:color w:val="000000" w:themeColor="text1"/>
          <w:sz w:val="24"/>
          <w:szCs w:val="24"/>
        </w:rPr>
        <w:t>If you need help finding your seat, or with anything else, you can ask a Malthouse Theatre Usher.  Ushers wear a uniform of a black shi</w:t>
      </w:r>
      <w:r w:rsidRPr="55571B4E" w:rsidR="0086763C">
        <w:rPr>
          <w:rFonts w:eastAsiaTheme="minorEastAsia"/>
          <w:color w:val="000000" w:themeColor="text1"/>
          <w:sz w:val="24"/>
          <w:szCs w:val="24"/>
        </w:rPr>
        <w:t>rt with a lanyard.</w:t>
      </w:r>
      <w:r w:rsidRPr="55571B4E" w:rsidR="0086763C">
        <w:rPr>
          <w:rFonts w:eastAsiaTheme="minorEastAsia"/>
          <w:color w:val="000000" w:themeColor="text1"/>
          <w:sz w:val="21"/>
          <w:szCs w:val="21"/>
        </w:rPr>
        <w:t xml:space="preserve"> </w:t>
      </w:r>
      <w:r>
        <w:br/>
      </w:r>
    </w:p>
    <w:p w:rsidRPr="00446D64" w:rsidR="00C25443" w:rsidP="55571B4E" w:rsidRDefault="00C25443" w14:paraId="1E545004" w14:textId="0E2E4F81">
      <w:pPr>
        <w:rPr>
          <w:rFonts w:eastAsiaTheme="minorEastAsia"/>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58240"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42">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sectPr w:rsidRPr="00446D64" w:rsidR="00C25443" w:rsidSect="0031557A">
      <w:headerReference w:type="default" r:id="rId43"/>
      <w:pgSz w:w="11906" w:h="16838" w:orient="portrait"/>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1880" w:rsidP="00701BA2" w:rsidRDefault="00661880" w14:paraId="075763E8" w14:textId="77777777">
      <w:pPr>
        <w:spacing w:after="0" w:line="240" w:lineRule="auto"/>
      </w:pPr>
      <w:r>
        <w:separator/>
      </w:r>
    </w:p>
  </w:endnote>
  <w:endnote w:type="continuationSeparator" w:id="0">
    <w:p w:rsidR="00661880" w:rsidP="00701BA2" w:rsidRDefault="00661880" w14:paraId="2B5B7EEF" w14:textId="77777777">
      <w:pPr>
        <w:spacing w:after="0" w:line="240" w:lineRule="auto"/>
      </w:pPr>
      <w:r>
        <w:continuationSeparator/>
      </w:r>
    </w:p>
  </w:endnote>
  <w:endnote w:type="continuationNotice" w:id="1">
    <w:p w:rsidR="00661880" w:rsidRDefault="00661880" w14:paraId="4DB55D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1880" w:rsidP="00701BA2" w:rsidRDefault="00661880" w14:paraId="11C83B37" w14:textId="77777777">
      <w:pPr>
        <w:spacing w:after="0" w:line="240" w:lineRule="auto"/>
      </w:pPr>
      <w:r>
        <w:separator/>
      </w:r>
    </w:p>
  </w:footnote>
  <w:footnote w:type="continuationSeparator" w:id="0">
    <w:p w:rsidR="00661880" w:rsidP="00701BA2" w:rsidRDefault="00661880" w14:paraId="5F33786C" w14:textId="77777777">
      <w:pPr>
        <w:spacing w:after="0" w:line="240" w:lineRule="auto"/>
      </w:pPr>
      <w:r>
        <w:continuationSeparator/>
      </w:r>
    </w:p>
  </w:footnote>
  <w:footnote w:type="continuationNotice" w:id="1">
    <w:p w:rsidR="00661880" w:rsidRDefault="00661880" w14:paraId="0AAB4AD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6A05FFA6" w:rsidTr="6A05FFA6" w14:paraId="3611A9D5" w14:textId="77777777">
      <w:trPr>
        <w:trHeight w:val="300"/>
      </w:trPr>
      <w:tc>
        <w:tcPr>
          <w:tcW w:w="3250" w:type="dxa"/>
        </w:tcPr>
        <w:p w:rsidR="6A05FFA6" w:rsidP="6A05FFA6" w:rsidRDefault="6A05FFA6" w14:paraId="3559077F" w14:textId="3B9E5379">
          <w:pPr>
            <w:pStyle w:val="Header"/>
            <w:ind w:left="-115"/>
          </w:pPr>
        </w:p>
      </w:tc>
      <w:tc>
        <w:tcPr>
          <w:tcW w:w="3250" w:type="dxa"/>
        </w:tcPr>
        <w:p w:rsidR="6A05FFA6" w:rsidP="6A05FFA6" w:rsidRDefault="6A05FFA6" w14:paraId="65ADEC08" w14:textId="2B98AA2A">
          <w:pPr>
            <w:pStyle w:val="Header"/>
            <w:jc w:val="center"/>
          </w:pPr>
        </w:p>
      </w:tc>
      <w:tc>
        <w:tcPr>
          <w:tcW w:w="3250" w:type="dxa"/>
        </w:tcPr>
        <w:p w:rsidR="6A05FFA6" w:rsidP="6A05FFA6" w:rsidRDefault="6A05FFA6" w14:paraId="2988C22C" w14:textId="68485C46">
          <w:pPr>
            <w:pStyle w:val="Header"/>
            <w:ind w:right="-115"/>
            <w:jc w:val="right"/>
          </w:pPr>
        </w:p>
      </w:tc>
    </w:tr>
  </w:tbl>
  <w:p w:rsidR="6A05FFA6" w:rsidP="6A05FFA6" w:rsidRDefault="6A05FFA6" w14:paraId="4ED6D374" w14:textId="48B9B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49473C"/>
    <w:multiLevelType w:val="hybridMultilevel"/>
    <w:tmpl w:val="49860740"/>
    <w:lvl w:ilvl="0" w:tplc="6C103FAE">
      <w:start w:val="1"/>
      <w:numFmt w:val="bullet"/>
      <w:lvlText w:val=""/>
      <w:lvlJc w:val="left"/>
      <w:pPr>
        <w:ind w:left="720" w:hanging="360"/>
      </w:pPr>
      <w:rPr>
        <w:rFonts w:hint="default" w:ascii="Symbol" w:hAnsi="Symbol"/>
      </w:rPr>
    </w:lvl>
    <w:lvl w:ilvl="1" w:tplc="76866420">
      <w:start w:val="1"/>
      <w:numFmt w:val="bullet"/>
      <w:lvlText w:val="o"/>
      <w:lvlJc w:val="left"/>
      <w:pPr>
        <w:ind w:left="1440" w:hanging="360"/>
      </w:pPr>
      <w:rPr>
        <w:rFonts w:hint="default" w:ascii="Courier New" w:hAnsi="Courier New"/>
      </w:rPr>
    </w:lvl>
    <w:lvl w:ilvl="2" w:tplc="AFBC4FBC">
      <w:start w:val="1"/>
      <w:numFmt w:val="bullet"/>
      <w:lvlText w:val=""/>
      <w:lvlJc w:val="left"/>
      <w:pPr>
        <w:ind w:left="2160" w:hanging="360"/>
      </w:pPr>
      <w:rPr>
        <w:rFonts w:hint="default" w:ascii="Wingdings" w:hAnsi="Wingdings"/>
      </w:rPr>
    </w:lvl>
    <w:lvl w:ilvl="3" w:tplc="765630C0">
      <w:start w:val="1"/>
      <w:numFmt w:val="bullet"/>
      <w:lvlText w:val=""/>
      <w:lvlJc w:val="left"/>
      <w:pPr>
        <w:ind w:left="2880" w:hanging="360"/>
      </w:pPr>
      <w:rPr>
        <w:rFonts w:hint="default" w:ascii="Symbol" w:hAnsi="Symbol"/>
      </w:rPr>
    </w:lvl>
    <w:lvl w:ilvl="4" w:tplc="A8F43834">
      <w:start w:val="1"/>
      <w:numFmt w:val="bullet"/>
      <w:lvlText w:val="o"/>
      <w:lvlJc w:val="left"/>
      <w:pPr>
        <w:ind w:left="3600" w:hanging="360"/>
      </w:pPr>
      <w:rPr>
        <w:rFonts w:hint="default" w:ascii="Courier New" w:hAnsi="Courier New"/>
      </w:rPr>
    </w:lvl>
    <w:lvl w:ilvl="5" w:tplc="877C17D4">
      <w:start w:val="1"/>
      <w:numFmt w:val="bullet"/>
      <w:lvlText w:val=""/>
      <w:lvlJc w:val="left"/>
      <w:pPr>
        <w:ind w:left="4320" w:hanging="360"/>
      </w:pPr>
      <w:rPr>
        <w:rFonts w:hint="default" w:ascii="Wingdings" w:hAnsi="Wingdings"/>
      </w:rPr>
    </w:lvl>
    <w:lvl w:ilvl="6" w:tplc="9842999A">
      <w:start w:val="1"/>
      <w:numFmt w:val="bullet"/>
      <w:lvlText w:val=""/>
      <w:lvlJc w:val="left"/>
      <w:pPr>
        <w:ind w:left="5040" w:hanging="360"/>
      </w:pPr>
      <w:rPr>
        <w:rFonts w:hint="default" w:ascii="Symbol" w:hAnsi="Symbol"/>
      </w:rPr>
    </w:lvl>
    <w:lvl w:ilvl="7" w:tplc="0D46731C">
      <w:start w:val="1"/>
      <w:numFmt w:val="bullet"/>
      <w:lvlText w:val="o"/>
      <w:lvlJc w:val="left"/>
      <w:pPr>
        <w:ind w:left="5760" w:hanging="360"/>
      </w:pPr>
      <w:rPr>
        <w:rFonts w:hint="default" w:ascii="Courier New" w:hAnsi="Courier New"/>
      </w:rPr>
    </w:lvl>
    <w:lvl w:ilvl="8" w:tplc="98CC35FC">
      <w:start w:val="1"/>
      <w:numFmt w:val="bullet"/>
      <w:lvlText w:val=""/>
      <w:lvlJc w:val="left"/>
      <w:pPr>
        <w:ind w:left="6480" w:hanging="360"/>
      </w:pPr>
      <w:rPr>
        <w:rFonts w:hint="default" w:ascii="Wingdings" w:hAnsi="Wingdings"/>
      </w:rPr>
    </w:lvl>
  </w:abstractNum>
  <w:abstractNum w:abstractNumId="10" w15:restartNumberingAfterBreak="0">
    <w:nsid w:val="43B5414F"/>
    <w:multiLevelType w:val="hybridMultilevel"/>
    <w:tmpl w:val="6DF48942"/>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47A07AA6"/>
    <w:multiLevelType w:val="hybridMultilevel"/>
    <w:tmpl w:val="F0AED312"/>
    <w:lvl w:ilvl="0" w:tplc="ECE6F5DE">
      <w:start w:val="23"/>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2E32745"/>
    <w:multiLevelType w:val="multilevel"/>
    <w:tmpl w:val="830623B4"/>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601CA7"/>
    <w:multiLevelType w:val="hybridMultilevel"/>
    <w:tmpl w:val="B80C5C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FC7621"/>
    <w:multiLevelType w:val="hybridMultilevel"/>
    <w:tmpl w:val="4B9C22DE"/>
    <w:lvl w:ilvl="0" w:tplc="08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7"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5B30FD"/>
    <w:multiLevelType w:val="hybridMultilevel"/>
    <w:tmpl w:val="6CE2BB50"/>
    <w:lvl w:ilvl="0" w:tplc="8CF65D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6462457F"/>
    <w:multiLevelType w:val="hybridMultilevel"/>
    <w:tmpl w:val="D482135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0" w15:restartNumberingAfterBreak="0">
    <w:nsid w:val="6722485F"/>
    <w:multiLevelType w:val="hybridMultilevel"/>
    <w:tmpl w:val="5EE87F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D65D78"/>
    <w:multiLevelType w:val="hybridMultilevel"/>
    <w:tmpl w:val="295E6524"/>
    <w:lvl w:ilvl="0" w:tplc="8CF65D80">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FD33E7D"/>
    <w:multiLevelType w:val="hybridMultilevel"/>
    <w:tmpl w:val="78828D40"/>
    <w:lvl w:ilvl="0" w:tplc="9D78A2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7E0255B"/>
    <w:multiLevelType w:val="hybridMultilevel"/>
    <w:tmpl w:val="4DA8AAD0"/>
    <w:lvl w:ilvl="0" w:tplc="89FCFCF4">
      <w:start w:val="1"/>
      <w:numFmt w:val="bullet"/>
      <w:lvlText w:val=""/>
      <w:lvlJc w:val="left"/>
      <w:pPr>
        <w:ind w:left="720" w:hanging="360"/>
      </w:pPr>
      <w:rPr>
        <w:rFonts w:hint="default" w:ascii="Symbol" w:hAnsi="Symbol"/>
      </w:rPr>
    </w:lvl>
    <w:lvl w:ilvl="1" w:tplc="C3F0514A">
      <w:start w:val="1"/>
      <w:numFmt w:val="bullet"/>
      <w:lvlText w:val="o"/>
      <w:lvlJc w:val="left"/>
      <w:pPr>
        <w:ind w:left="1440" w:hanging="360"/>
      </w:pPr>
      <w:rPr>
        <w:rFonts w:hint="default" w:ascii="Courier New" w:hAnsi="Courier New"/>
      </w:rPr>
    </w:lvl>
    <w:lvl w:ilvl="2" w:tplc="1E725382">
      <w:start w:val="1"/>
      <w:numFmt w:val="bullet"/>
      <w:lvlText w:val=""/>
      <w:lvlJc w:val="left"/>
      <w:pPr>
        <w:ind w:left="2160" w:hanging="360"/>
      </w:pPr>
      <w:rPr>
        <w:rFonts w:hint="default" w:ascii="Wingdings" w:hAnsi="Wingdings"/>
      </w:rPr>
    </w:lvl>
    <w:lvl w:ilvl="3" w:tplc="F6F6DA6A">
      <w:start w:val="1"/>
      <w:numFmt w:val="bullet"/>
      <w:lvlText w:val=""/>
      <w:lvlJc w:val="left"/>
      <w:pPr>
        <w:ind w:left="2880" w:hanging="360"/>
      </w:pPr>
      <w:rPr>
        <w:rFonts w:hint="default" w:ascii="Symbol" w:hAnsi="Symbol"/>
      </w:rPr>
    </w:lvl>
    <w:lvl w:ilvl="4" w:tplc="BDA05DFE">
      <w:start w:val="1"/>
      <w:numFmt w:val="bullet"/>
      <w:lvlText w:val="o"/>
      <w:lvlJc w:val="left"/>
      <w:pPr>
        <w:ind w:left="3600" w:hanging="360"/>
      </w:pPr>
      <w:rPr>
        <w:rFonts w:hint="default" w:ascii="Courier New" w:hAnsi="Courier New"/>
      </w:rPr>
    </w:lvl>
    <w:lvl w:ilvl="5" w:tplc="5DE23F94">
      <w:start w:val="1"/>
      <w:numFmt w:val="bullet"/>
      <w:lvlText w:val=""/>
      <w:lvlJc w:val="left"/>
      <w:pPr>
        <w:ind w:left="4320" w:hanging="360"/>
      </w:pPr>
      <w:rPr>
        <w:rFonts w:hint="default" w:ascii="Wingdings" w:hAnsi="Wingdings"/>
      </w:rPr>
    </w:lvl>
    <w:lvl w:ilvl="6" w:tplc="6D107006">
      <w:start w:val="1"/>
      <w:numFmt w:val="bullet"/>
      <w:lvlText w:val=""/>
      <w:lvlJc w:val="left"/>
      <w:pPr>
        <w:ind w:left="5040" w:hanging="360"/>
      </w:pPr>
      <w:rPr>
        <w:rFonts w:hint="default" w:ascii="Symbol" w:hAnsi="Symbol"/>
      </w:rPr>
    </w:lvl>
    <w:lvl w:ilvl="7" w:tplc="2D7A27A6">
      <w:start w:val="1"/>
      <w:numFmt w:val="bullet"/>
      <w:lvlText w:val="o"/>
      <w:lvlJc w:val="left"/>
      <w:pPr>
        <w:ind w:left="5760" w:hanging="360"/>
      </w:pPr>
      <w:rPr>
        <w:rFonts w:hint="default" w:ascii="Courier New" w:hAnsi="Courier New"/>
      </w:rPr>
    </w:lvl>
    <w:lvl w:ilvl="8" w:tplc="80B8A470">
      <w:start w:val="1"/>
      <w:numFmt w:val="bullet"/>
      <w:lvlText w:val=""/>
      <w:lvlJc w:val="left"/>
      <w:pPr>
        <w:ind w:left="6480" w:hanging="360"/>
      </w:pPr>
      <w:rPr>
        <w:rFonts w:hint="default" w:ascii="Wingdings" w:hAnsi="Wingdings"/>
      </w:rPr>
    </w:lvl>
  </w:abstractNum>
  <w:num w:numId="1" w16cid:durableId="1500995717">
    <w:abstractNumId w:val="9"/>
  </w:num>
  <w:num w:numId="2" w16cid:durableId="1169642081">
    <w:abstractNumId w:val="24"/>
  </w:num>
  <w:num w:numId="3" w16cid:durableId="1227763765">
    <w:abstractNumId w:val="18"/>
  </w:num>
  <w:num w:numId="4" w16cid:durableId="302738590">
    <w:abstractNumId w:val="22"/>
  </w:num>
  <w:num w:numId="5" w16cid:durableId="1999185149">
    <w:abstractNumId w:val="6"/>
  </w:num>
  <w:num w:numId="6" w16cid:durableId="1225413608">
    <w:abstractNumId w:val="0"/>
  </w:num>
  <w:num w:numId="7" w16cid:durableId="471095560">
    <w:abstractNumId w:val="14"/>
  </w:num>
  <w:num w:numId="8" w16cid:durableId="136459212">
    <w:abstractNumId w:val="7"/>
  </w:num>
  <w:num w:numId="9" w16cid:durableId="1564683423">
    <w:abstractNumId w:val="11"/>
  </w:num>
  <w:num w:numId="10" w16cid:durableId="1223716604">
    <w:abstractNumId w:val="16"/>
  </w:num>
  <w:num w:numId="11" w16cid:durableId="1516462051">
    <w:abstractNumId w:val="3"/>
  </w:num>
  <w:num w:numId="12" w16cid:durableId="121314478">
    <w:abstractNumId w:val="10"/>
  </w:num>
  <w:num w:numId="13" w16cid:durableId="836580168">
    <w:abstractNumId w:val="23"/>
  </w:num>
  <w:num w:numId="14" w16cid:durableId="627975916">
    <w:abstractNumId w:val="19"/>
  </w:num>
  <w:num w:numId="15" w16cid:durableId="2000963085">
    <w:abstractNumId w:val="5"/>
  </w:num>
  <w:num w:numId="16" w16cid:durableId="647396181">
    <w:abstractNumId w:val="13"/>
  </w:num>
  <w:num w:numId="17" w16cid:durableId="1433166560">
    <w:abstractNumId w:val="17"/>
  </w:num>
  <w:num w:numId="18" w16cid:durableId="157502490">
    <w:abstractNumId w:val="4"/>
  </w:num>
  <w:num w:numId="19" w16cid:durableId="98333305">
    <w:abstractNumId w:val="1"/>
  </w:num>
  <w:num w:numId="20" w16cid:durableId="408774890">
    <w:abstractNumId w:val="21"/>
  </w:num>
  <w:num w:numId="21" w16cid:durableId="1994947549">
    <w:abstractNumId w:val="15"/>
  </w:num>
  <w:num w:numId="22" w16cid:durableId="2043508657">
    <w:abstractNumId w:val="2"/>
  </w:num>
  <w:num w:numId="23" w16cid:durableId="2004774090">
    <w:abstractNumId w:val="20"/>
  </w:num>
  <w:num w:numId="24" w16cid:durableId="61566241">
    <w:abstractNumId w:val="12"/>
  </w:num>
  <w:num w:numId="25" w16cid:durableId="76869460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0A35"/>
    <w:rsid w:val="00004BCB"/>
    <w:rsid w:val="00007F62"/>
    <w:rsid w:val="000119E2"/>
    <w:rsid w:val="00015E35"/>
    <w:rsid w:val="00021AD3"/>
    <w:rsid w:val="00030FE7"/>
    <w:rsid w:val="000322C4"/>
    <w:rsid w:val="0003320A"/>
    <w:rsid w:val="00035CF2"/>
    <w:rsid w:val="000405F8"/>
    <w:rsid w:val="000439AE"/>
    <w:rsid w:val="000439E8"/>
    <w:rsid w:val="000571B1"/>
    <w:rsid w:val="00057453"/>
    <w:rsid w:val="000626B6"/>
    <w:rsid w:val="00063FB2"/>
    <w:rsid w:val="0006466B"/>
    <w:rsid w:val="00066D28"/>
    <w:rsid w:val="00077C31"/>
    <w:rsid w:val="00082062"/>
    <w:rsid w:val="0008296F"/>
    <w:rsid w:val="0008644E"/>
    <w:rsid w:val="000A4DD2"/>
    <w:rsid w:val="000B41C9"/>
    <w:rsid w:val="000B74EA"/>
    <w:rsid w:val="000C0654"/>
    <w:rsid w:val="000D2151"/>
    <w:rsid w:val="000F17B2"/>
    <w:rsid w:val="00102422"/>
    <w:rsid w:val="0010251B"/>
    <w:rsid w:val="0011126E"/>
    <w:rsid w:val="00116EA7"/>
    <w:rsid w:val="00121C23"/>
    <w:rsid w:val="00122BE0"/>
    <w:rsid w:val="001315C7"/>
    <w:rsid w:val="001342E6"/>
    <w:rsid w:val="00150675"/>
    <w:rsid w:val="00150AE0"/>
    <w:rsid w:val="0015123E"/>
    <w:rsid w:val="001628C9"/>
    <w:rsid w:val="001646EE"/>
    <w:rsid w:val="0016743E"/>
    <w:rsid w:val="00173880"/>
    <w:rsid w:val="00181046"/>
    <w:rsid w:val="00181E45"/>
    <w:rsid w:val="00181FBE"/>
    <w:rsid w:val="00182D3E"/>
    <w:rsid w:val="00184138"/>
    <w:rsid w:val="001857EF"/>
    <w:rsid w:val="0018616F"/>
    <w:rsid w:val="00187016"/>
    <w:rsid w:val="0019506A"/>
    <w:rsid w:val="001A0FA8"/>
    <w:rsid w:val="001A1B37"/>
    <w:rsid w:val="001A2339"/>
    <w:rsid w:val="001B03CD"/>
    <w:rsid w:val="001B2AD0"/>
    <w:rsid w:val="001C193D"/>
    <w:rsid w:val="001C22C7"/>
    <w:rsid w:val="001C3CBC"/>
    <w:rsid w:val="001C3D71"/>
    <w:rsid w:val="001E2AB9"/>
    <w:rsid w:val="001E55AB"/>
    <w:rsid w:val="001E5FFD"/>
    <w:rsid w:val="001E6237"/>
    <w:rsid w:val="001F4811"/>
    <w:rsid w:val="001F4E41"/>
    <w:rsid w:val="001F661C"/>
    <w:rsid w:val="00205D9C"/>
    <w:rsid w:val="00211E0C"/>
    <w:rsid w:val="00216F67"/>
    <w:rsid w:val="002227A7"/>
    <w:rsid w:val="002232D1"/>
    <w:rsid w:val="00227AD3"/>
    <w:rsid w:val="00236775"/>
    <w:rsid w:val="00246423"/>
    <w:rsid w:val="00253914"/>
    <w:rsid w:val="00257F73"/>
    <w:rsid w:val="00261645"/>
    <w:rsid w:val="0028039D"/>
    <w:rsid w:val="00291350"/>
    <w:rsid w:val="00293BF0"/>
    <w:rsid w:val="00294840"/>
    <w:rsid w:val="00296056"/>
    <w:rsid w:val="002A0EF3"/>
    <w:rsid w:val="002A5AD3"/>
    <w:rsid w:val="002D499E"/>
    <w:rsid w:val="002E1B0E"/>
    <w:rsid w:val="002F3427"/>
    <w:rsid w:val="002F5753"/>
    <w:rsid w:val="0030199B"/>
    <w:rsid w:val="00310835"/>
    <w:rsid w:val="00314C04"/>
    <w:rsid w:val="0031557A"/>
    <w:rsid w:val="00315866"/>
    <w:rsid w:val="003232EF"/>
    <w:rsid w:val="003313F0"/>
    <w:rsid w:val="00345583"/>
    <w:rsid w:val="003526D5"/>
    <w:rsid w:val="003541E7"/>
    <w:rsid w:val="00361509"/>
    <w:rsid w:val="00371CF8"/>
    <w:rsid w:val="0037301A"/>
    <w:rsid w:val="00381140"/>
    <w:rsid w:val="00383824"/>
    <w:rsid w:val="003845D9"/>
    <w:rsid w:val="00386C8A"/>
    <w:rsid w:val="0039342B"/>
    <w:rsid w:val="00396057"/>
    <w:rsid w:val="003B1F0B"/>
    <w:rsid w:val="003B410A"/>
    <w:rsid w:val="003B5FB7"/>
    <w:rsid w:val="003B62C7"/>
    <w:rsid w:val="003B64F8"/>
    <w:rsid w:val="003D36FC"/>
    <w:rsid w:val="003D3B99"/>
    <w:rsid w:val="003D3DAF"/>
    <w:rsid w:val="00403793"/>
    <w:rsid w:val="00425FB7"/>
    <w:rsid w:val="004376CC"/>
    <w:rsid w:val="00440A7F"/>
    <w:rsid w:val="00442BFF"/>
    <w:rsid w:val="0044361F"/>
    <w:rsid w:val="0044609C"/>
    <w:rsid w:val="00446D64"/>
    <w:rsid w:val="004571F8"/>
    <w:rsid w:val="0045779B"/>
    <w:rsid w:val="0046232B"/>
    <w:rsid w:val="0047781F"/>
    <w:rsid w:val="004A0627"/>
    <w:rsid w:val="004A0B79"/>
    <w:rsid w:val="004A71EA"/>
    <w:rsid w:val="004B24E3"/>
    <w:rsid w:val="004C3453"/>
    <w:rsid w:val="004D56C1"/>
    <w:rsid w:val="004F14E9"/>
    <w:rsid w:val="004F5689"/>
    <w:rsid w:val="0050674F"/>
    <w:rsid w:val="0050778D"/>
    <w:rsid w:val="00511690"/>
    <w:rsid w:val="00525334"/>
    <w:rsid w:val="00525F0A"/>
    <w:rsid w:val="005273BF"/>
    <w:rsid w:val="00543A20"/>
    <w:rsid w:val="00543F6E"/>
    <w:rsid w:val="00547995"/>
    <w:rsid w:val="0055794E"/>
    <w:rsid w:val="00562FD1"/>
    <w:rsid w:val="00563396"/>
    <w:rsid w:val="00581D67"/>
    <w:rsid w:val="005846FF"/>
    <w:rsid w:val="005900D7"/>
    <w:rsid w:val="00591887"/>
    <w:rsid w:val="005B7477"/>
    <w:rsid w:val="005C32DC"/>
    <w:rsid w:val="005C65D0"/>
    <w:rsid w:val="005C7766"/>
    <w:rsid w:val="005C7948"/>
    <w:rsid w:val="005C7BB7"/>
    <w:rsid w:val="005D64C3"/>
    <w:rsid w:val="005D676A"/>
    <w:rsid w:val="005E4ECF"/>
    <w:rsid w:val="005E4F78"/>
    <w:rsid w:val="005F1D11"/>
    <w:rsid w:val="005F512C"/>
    <w:rsid w:val="00604061"/>
    <w:rsid w:val="00611550"/>
    <w:rsid w:val="00612AE9"/>
    <w:rsid w:val="00614142"/>
    <w:rsid w:val="00620605"/>
    <w:rsid w:val="0062F0CC"/>
    <w:rsid w:val="00631B36"/>
    <w:rsid w:val="00634B25"/>
    <w:rsid w:val="00640DDA"/>
    <w:rsid w:val="00645661"/>
    <w:rsid w:val="00652728"/>
    <w:rsid w:val="00654039"/>
    <w:rsid w:val="00654F94"/>
    <w:rsid w:val="00656285"/>
    <w:rsid w:val="00661880"/>
    <w:rsid w:val="00661FB4"/>
    <w:rsid w:val="00666C2E"/>
    <w:rsid w:val="00674112"/>
    <w:rsid w:val="00676CD7"/>
    <w:rsid w:val="00682333"/>
    <w:rsid w:val="00682F11"/>
    <w:rsid w:val="00684B08"/>
    <w:rsid w:val="006864D2"/>
    <w:rsid w:val="00687C32"/>
    <w:rsid w:val="00692693"/>
    <w:rsid w:val="006A2C4B"/>
    <w:rsid w:val="006B676A"/>
    <w:rsid w:val="006C24C4"/>
    <w:rsid w:val="006C67F0"/>
    <w:rsid w:val="006D19F1"/>
    <w:rsid w:val="006D34A8"/>
    <w:rsid w:val="006D3683"/>
    <w:rsid w:val="006D67DA"/>
    <w:rsid w:val="006E4E86"/>
    <w:rsid w:val="006E758D"/>
    <w:rsid w:val="00701A22"/>
    <w:rsid w:val="00701BA2"/>
    <w:rsid w:val="007035FC"/>
    <w:rsid w:val="00704757"/>
    <w:rsid w:val="0072223C"/>
    <w:rsid w:val="0072367B"/>
    <w:rsid w:val="00725484"/>
    <w:rsid w:val="00730A6E"/>
    <w:rsid w:val="0074331C"/>
    <w:rsid w:val="007472F9"/>
    <w:rsid w:val="00753001"/>
    <w:rsid w:val="00753B25"/>
    <w:rsid w:val="0075601F"/>
    <w:rsid w:val="007716A5"/>
    <w:rsid w:val="007723B2"/>
    <w:rsid w:val="00772DA2"/>
    <w:rsid w:val="007837A2"/>
    <w:rsid w:val="007844AA"/>
    <w:rsid w:val="007923FC"/>
    <w:rsid w:val="00797414"/>
    <w:rsid w:val="007A24D2"/>
    <w:rsid w:val="007A741D"/>
    <w:rsid w:val="007B0AF9"/>
    <w:rsid w:val="007B11C0"/>
    <w:rsid w:val="007B23DF"/>
    <w:rsid w:val="007B2D18"/>
    <w:rsid w:val="007B75C2"/>
    <w:rsid w:val="007B7A25"/>
    <w:rsid w:val="007B7B3B"/>
    <w:rsid w:val="007B7D13"/>
    <w:rsid w:val="007C1109"/>
    <w:rsid w:val="007D0353"/>
    <w:rsid w:val="007D494B"/>
    <w:rsid w:val="007D5959"/>
    <w:rsid w:val="007D800F"/>
    <w:rsid w:val="007E32F7"/>
    <w:rsid w:val="007E6B03"/>
    <w:rsid w:val="007F3C4F"/>
    <w:rsid w:val="007F46CD"/>
    <w:rsid w:val="0080539F"/>
    <w:rsid w:val="00816DB7"/>
    <w:rsid w:val="008268F8"/>
    <w:rsid w:val="0082C890"/>
    <w:rsid w:val="008306EC"/>
    <w:rsid w:val="00834426"/>
    <w:rsid w:val="00837C3E"/>
    <w:rsid w:val="0084627B"/>
    <w:rsid w:val="00852889"/>
    <w:rsid w:val="0085356E"/>
    <w:rsid w:val="008651B3"/>
    <w:rsid w:val="008662DD"/>
    <w:rsid w:val="0086763C"/>
    <w:rsid w:val="00881A4D"/>
    <w:rsid w:val="00890438"/>
    <w:rsid w:val="00891165"/>
    <w:rsid w:val="008A10D1"/>
    <w:rsid w:val="008A21FB"/>
    <w:rsid w:val="008A7A44"/>
    <w:rsid w:val="008B62B3"/>
    <w:rsid w:val="008B785B"/>
    <w:rsid w:val="008C4A8F"/>
    <w:rsid w:val="00911F45"/>
    <w:rsid w:val="00914325"/>
    <w:rsid w:val="009319CC"/>
    <w:rsid w:val="009320DC"/>
    <w:rsid w:val="00940B75"/>
    <w:rsid w:val="00945EB8"/>
    <w:rsid w:val="00950A4D"/>
    <w:rsid w:val="00950AF4"/>
    <w:rsid w:val="00954E3E"/>
    <w:rsid w:val="009671AD"/>
    <w:rsid w:val="009722F9"/>
    <w:rsid w:val="00972E89"/>
    <w:rsid w:val="00980572"/>
    <w:rsid w:val="00984D96"/>
    <w:rsid w:val="00990B63"/>
    <w:rsid w:val="0099678D"/>
    <w:rsid w:val="00997F0D"/>
    <w:rsid w:val="009A07D1"/>
    <w:rsid w:val="009A7ECC"/>
    <w:rsid w:val="009B0EF5"/>
    <w:rsid w:val="009C1129"/>
    <w:rsid w:val="009C6ADA"/>
    <w:rsid w:val="009D0A0E"/>
    <w:rsid w:val="009D1069"/>
    <w:rsid w:val="009D42BB"/>
    <w:rsid w:val="009D5427"/>
    <w:rsid w:val="009E3C20"/>
    <w:rsid w:val="009E5DCA"/>
    <w:rsid w:val="009F2B7C"/>
    <w:rsid w:val="00A0084E"/>
    <w:rsid w:val="00A20808"/>
    <w:rsid w:val="00A20914"/>
    <w:rsid w:val="00A253C9"/>
    <w:rsid w:val="00A30B9C"/>
    <w:rsid w:val="00A31709"/>
    <w:rsid w:val="00A328DF"/>
    <w:rsid w:val="00A34096"/>
    <w:rsid w:val="00A34118"/>
    <w:rsid w:val="00A37C14"/>
    <w:rsid w:val="00A37FFD"/>
    <w:rsid w:val="00A46AC0"/>
    <w:rsid w:val="00A532F1"/>
    <w:rsid w:val="00A54456"/>
    <w:rsid w:val="00A545C0"/>
    <w:rsid w:val="00A5681D"/>
    <w:rsid w:val="00A60813"/>
    <w:rsid w:val="00A63034"/>
    <w:rsid w:val="00A668F2"/>
    <w:rsid w:val="00A67778"/>
    <w:rsid w:val="00A74725"/>
    <w:rsid w:val="00A74C73"/>
    <w:rsid w:val="00A7527C"/>
    <w:rsid w:val="00A964B4"/>
    <w:rsid w:val="00A97BF9"/>
    <w:rsid w:val="00AA4DB3"/>
    <w:rsid w:val="00AA54E2"/>
    <w:rsid w:val="00AD198C"/>
    <w:rsid w:val="00AE0052"/>
    <w:rsid w:val="00AE48A0"/>
    <w:rsid w:val="00AF2C2A"/>
    <w:rsid w:val="00AF72B3"/>
    <w:rsid w:val="00AF78B3"/>
    <w:rsid w:val="00AF7AF7"/>
    <w:rsid w:val="00B00C5A"/>
    <w:rsid w:val="00B056CD"/>
    <w:rsid w:val="00B1484B"/>
    <w:rsid w:val="00B1558B"/>
    <w:rsid w:val="00B23DB0"/>
    <w:rsid w:val="00B25092"/>
    <w:rsid w:val="00B320AB"/>
    <w:rsid w:val="00B351A9"/>
    <w:rsid w:val="00B478D0"/>
    <w:rsid w:val="00B6153E"/>
    <w:rsid w:val="00B63D5B"/>
    <w:rsid w:val="00B704F7"/>
    <w:rsid w:val="00BA2665"/>
    <w:rsid w:val="00BA4F9D"/>
    <w:rsid w:val="00BB45CD"/>
    <w:rsid w:val="00BB768D"/>
    <w:rsid w:val="00BC039A"/>
    <w:rsid w:val="00BC3C20"/>
    <w:rsid w:val="00BC49BD"/>
    <w:rsid w:val="00BC6D91"/>
    <w:rsid w:val="00BD09DA"/>
    <w:rsid w:val="00BD0FBC"/>
    <w:rsid w:val="00BE02D0"/>
    <w:rsid w:val="00BE4E46"/>
    <w:rsid w:val="00BF1517"/>
    <w:rsid w:val="00C012FC"/>
    <w:rsid w:val="00C07844"/>
    <w:rsid w:val="00C125BA"/>
    <w:rsid w:val="00C151DF"/>
    <w:rsid w:val="00C21520"/>
    <w:rsid w:val="00C25443"/>
    <w:rsid w:val="00C451B3"/>
    <w:rsid w:val="00C5021A"/>
    <w:rsid w:val="00C83FC2"/>
    <w:rsid w:val="00C93E85"/>
    <w:rsid w:val="00CB6A19"/>
    <w:rsid w:val="00CC27B2"/>
    <w:rsid w:val="00CC357F"/>
    <w:rsid w:val="00CC6FCB"/>
    <w:rsid w:val="00CD639B"/>
    <w:rsid w:val="00CD73D6"/>
    <w:rsid w:val="00CF0703"/>
    <w:rsid w:val="00CF6447"/>
    <w:rsid w:val="00D0331E"/>
    <w:rsid w:val="00D05476"/>
    <w:rsid w:val="00D10777"/>
    <w:rsid w:val="00D11461"/>
    <w:rsid w:val="00D11CE7"/>
    <w:rsid w:val="00D34590"/>
    <w:rsid w:val="00D35080"/>
    <w:rsid w:val="00D404CA"/>
    <w:rsid w:val="00D44100"/>
    <w:rsid w:val="00D477FA"/>
    <w:rsid w:val="00D47F3C"/>
    <w:rsid w:val="00D503BC"/>
    <w:rsid w:val="00D543E8"/>
    <w:rsid w:val="00D546A3"/>
    <w:rsid w:val="00D60384"/>
    <w:rsid w:val="00D6136D"/>
    <w:rsid w:val="00D64798"/>
    <w:rsid w:val="00D66A2B"/>
    <w:rsid w:val="00D749CC"/>
    <w:rsid w:val="00D7736C"/>
    <w:rsid w:val="00D81BE2"/>
    <w:rsid w:val="00D84C25"/>
    <w:rsid w:val="00DA2739"/>
    <w:rsid w:val="00DB1DA6"/>
    <w:rsid w:val="00DB33B3"/>
    <w:rsid w:val="00DC2ED7"/>
    <w:rsid w:val="00DC4C9B"/>
    <w:rsid w:val="00DC7980"/>
    <w:rsid w:val="00DD2A20"/>
    <w:rsid w:val="00DD5F7A"/>
    <w:rsid w:val="00DE0513"/>
    <w:rsid w:val="00DE05BC"/>
    <w:rsid w:val="00DE2E99"/>
    <w:rsid w:val="00DE6A30"/>
    <w:rsid w:val="00DE7BEA"/>
    <w:rsid w:val="00DF6662"/>
    <w:rsid w:val="00DF761A"/>
    <w:rsid w:val="00E00E0A"/>
    <w:rsid w:val="00E10C8F"/>
    <w:rsid w:val="00E14B1D"/>
    <w:rsid w:val="00E20675"/>
    <w:rsid w:val="00E2196A"/>
    <w:rsid w:val="00E26CFD"/>
    <w:rsid w:val="00E35F28"/>
    <w:rsid w:val="00E415F3"/>
    <w:rsid w:val="00E42096"/>
    <w:rsid w:val="00E45FA4"/>
    <w:rsid w:val="00E4686A"/>
    <w:rsid w:val="00E60EA3"/>
    <w:rsid w:val="00E63C50"/>
    <w:rsid w:val="00E77F39"/>
    <w:rsid w:val="00E862E3"/>
    <w:rsid w:val="00E927EE"/>
    <w:rsid w:val="00E934AF"/>
    <w:rsid w:val="00E938C9"/>
    <w:rsid w:val="00E95C2E"/>
    <w:rsid w:val="00EA1903"/>
    <w:rsid w:val="00EB04E9"/>
    <w:rsid w:val="00EB3868"/>
    <w:rsid w:val="00EB43E9"/>
    <w:rsid w:val="00EC67B4"/>
    <w:rsid w:val="00EC7483"/>
    <w:rsid w:val="00EE358C"/>
    <w:rsid w:val="00EE3636"/>
    <w:rsid w:val="00EF4F69"/>
    <w:rsid w:val="00EF5967"/>
    <w:rsid w:val="00F034A9"/>
    <w:rsid w:val="00F06AE2"/>
    <w:rsid w:val="00F07789"/>
    <w:rsid w:val="00F130D3"/>
    <w:rsid w:val="00F17B94"/>
    <w:rsid w:val="00F21F98"/>
    <w:rsid w:val="00F239B9"/>
    <w:rsid w:val="00F31F00"/>
    <w:rsid w:val="00F5469E"/>
    <w:rsid w:val="00F647D5"/>
    <w:rsid w:val="00F658CC"/>
    <w:rsid w:val="00F65D1E"/>
    <w:rsid w:val="00F719EB"/>
    <w:rsid w:val="00F87951"/>
    <w:rsid w:val="00F953D7"/>
    <w:rsid w:val="00F9E7AA"/>
    <w:rsid w:val="00FA406A"/>
    <w:rsid w:val="00FA5132"/>
    <w:rsid w:val="00FC7677"/>
    <w:rsid w:val="00FD3DA1"/>
    <w:rsid w:val="00FF45BB"/>
    <w:rsid w:val="0189E8C7"/>
    <w:rsid w:val="01A2C015"/>
    <w:rsid w:val="01E13045"/>
    <w:rsid w:val="0203CE79"/>
    <w:rsid w:val="02717A03"/>
    <w:rsid w:val="028B7C03"/>
    <w:rsid w:val="0303DF66"/>
    <w:rsid w:val="03BC7875"/>
    <w:rsid w:val="045103B3"/>
    <w:rsid w:val="04AA4871"/>
    <w:rsid w:val="050C53AA"/>
    <w:rsid w:val="051A56EF"/>
    <w:rsid w:val="0592026A"/>
    <w:rsid w:val="05F6D1B4"/>
    <w:rsid w:val="0690B896"/>
    <w:rsid w:val="06B22939"/>
    <w:rsid w:val="073B07B1"/>
    <w:rsid w:val="07A039FA"/>
    <w:rsid w:val="07BBF1DA"/>
    <w:rsid w:val="084248A7"/>
    <w:rsid w:val="0845FEF3"/>
    <w:rsid w:val="085EE087"/>
    <w:rsid w:val="087AF931"/>
    <w:rsid w:val="08D4AD08"/>
    <w:rsid w:val="08ED989F"/>
    <w:rsid w:val="09FA6D43"/>
    <w:rsid w:val="0A5C239F"/>
    <w:rsid w:val="0A96CC7B"/>
    <w:rsid w:val="0B8BD67B"/>
    <w:rsid w:val="0CC98CED"/>
    <w:rsid w:val="0D1B2D75"/>
    <w:rsid w:val="0D4720BC"/>
    <w:rsid w:val="0DF78390"/>
    <w:rsid w:val="0E7CD08E"/>
    <w:rsid w:val="0E7D09F2"/>
    <w:rsid w:val="10E0A869"/>
    <w:rsid w:val="10E9C7E2"/>
    <w:rsid w:val="10E9FBCC"/>
    <w:rsid w:val="116CDB95"/>
    <w:rsid w:val="119A57EF"/>
    <w:rsid w:val="11C133CD"/>
    <w:rsid w:val="121F8995"/>
    <w:rsid w:val="128265EC"/>
    <w:rsid w:val="12DD7FCC"/>
    <w:rsid w:val="138C55A3"/>
    <w:rsid w:val="13B7FAB6"/>
    <w:rsid w:val="141C54B5"/>
    <w:rsid w:val="1434747A"/>
    <w:rsid w:val="14516949"/>
    <w:rsid w:val="14A373A9"/>
    <w:rsid w:val="14CF58D1"/>
    <w:rsid w:val="1577EB08"/>
    <w:rsid w:val="15BCA6F5"/>
    <w:rsid w:val="162CAFB0"/>
    <w:rsid w:val="164191DA"/>
    <w:rsid w:val="16D5A759"/>
    <w:rsid w:val="1790AC2C"/>
    <w:rsid w:val="1797B090"/>
    <w:rsid w:val="186C97CE"/>
    <w:rsid w:val="188575DA"/>
    <w:rsid w:val="18A0310A"/>
    <w:rsid w:val="192F7A00"/>
    <w:rsid w:val="1966BC32"/>
    <w:rsid w:val="1987CC10"/>
    <w:rsid w:val="19D2F15D"/>
    <w:rsid w:val="1A41FE91"/>
    <w:rsid w:val="1A45D881"/>
    <w:rsid w:val="1AB3021C"/>
    <w:rsid w:val="1AD40B21"/>
    <w:rsid w:val="1B7BC734"/>
    <w:rsid w:val="1B89945B"/>
    <w:rsid w:val="1BF6C60B"/>
    <w:rsid w:val="1C0C3BC2"/>
    <w:rsid w:val="1C2125A3"/>
    <w:rsid w:val="1C26585A"/>
    <w:rsid w:val="1CABC4D4"/>
    <w:rsid w:val="1D2871C5"/>
    <w:rsid w:val="1D890D32"/>
    <w:rsid w:val="1D9B1E8A"/>
    <w:rsid w:val="1DA9DD5B"/>
    <w:rsid w:val="1DC86012"/>
    <w:rsid w:val="1E1921A5"/>
    <w:rsid w:val="1E7D813C"/>
    <w:rsid w:val="1EB51319"/>
    <w:rsid w:val="1EC6B173"/>
    <w:rsid w:val="1EE2BEDB"/>
    <w:rsid w:val="1FCBF00F"/>
    <w:rsid w:val="1FCE5163"/>
    <w:rsid w:val="1FCFF2E5"/>
    <w:rsid w:val="207BF46F"/>
    <w:rsid w:val="208BBCA3"/>
    <w:rsid w:val="20AE22FB"/>
    <w:rsid w:val="20F8988B"/>
    <w:rsid w:val="211EE187"/>
    <w:rsid w:val="2128553C"/>
    <w:rsid w:val="21B7A128"/>
    <w:rsid w:val="21CAA293"/>
    <w:rsid w:val="22065ABA"/>
    <w:rsid w:val="23272D43"/>
    <w:rsid w:val="23BFA47E"/>
    <w:rsid w:val="23DE143F"/>
    <w:rsid w:val="23DF84C7"/>
    <w:rsid w:val="246879C6"/>
    <w:rsid w:val="246D8FDA"/>
    <w:rsid w:val="24777BA8"/>
    <w:rsid w:val="24D4559C"/>
    <w:rsid w:val="24E1DCD0"/>
    <w:rsid w:val="250CE598"/>
    <w:rsid w:val="25B5F2D2"/>
    <w:rsid w:val="26533FDD"/>
    <w:rsid w:val="26962939"/>
    <w:rsid w:val="271D5B26"/>
    <w:rsid w:val="2734A662"/>
    <w:rsid w:val="27CF7AAC"/>
    <w:rsid w:val="28943DAC"/>
    <w:rsid w:val="293E25BC"/>
    <w:rsid w:val="295307AA"/>
    <w:rsid w:val="29544899"/>
    <w:rsid w:val="29D5B179"/>
    <w:rsid w:val="2AA07E60"/>
    <w:rsid w:val="2AE3963F"/>
    <w:rsid w:val="2B098098"/>
    <w:rsid w:val="2B16DC69"/>
    <w:rsid w:val="2B3A3A1A"/>
    <w:rsid w:val="2B70A7BF"/>
    <w:rsid w:val="2BE153E5"/>
    <w:rsid w:val="2C138AE6"/>
    <w:rsid w:val="2C2ED498"/>
    <w:rsid w:val="2C5C4B1F"/>
    <w:rsid w:val="2C718DDF"/>
    <w:rsid w:val="2CFB85C7"/>
    <w:rsid w:val="2D2AC500"/>
    <w:rsid w:val="2D7C3577"/>
    <w:rsid w:val="2D82EBC1"/>
    <w:rsid w:val="2DCF9095"/>
    <w:rsid w:val="2E10AE07"/>
    <w:rsid w:val="2E41215A"/>
    <w:rsid w:val="2E7747B5"/>
    <w:rsid w:val="2E7B99E3"/>
    <w:rsid w:val="2EA12DA2"/>
    <w:rsid w:val="2F797461"/>
    <w:rsid w:val="2FDCF1BB"/>
    <w:rsid w:val="30155026"/>
    <w:rsid w:val="30F81A81"/>
    <w:rsid w:val="311A1DEF"/>
    <w:rsid w:val="314B59CD"/>
    <w:rsid w:val="31582A54"/>
    <w:rsid w:val="323AC452"/>
    <w:rsid w:val="324A2522"/>
    <w:rsid w:val="3284612E"/>
    <w:rsid w:val="32DB78B3"/>
    <w:rsid w:val="33E0480D"/>
    <w:rsid w:val="34419CA3"/>
    <w:rsid w:val="34764D9B"/>
    <w:rsid w:val="34973A81"/>
    <w:rsid w:val="34CCFF23"/>
    <w:rsid w:val="34FF1D1D"/>
    <w:rsid w:val="35B0FDAF"/>
    <w:rsid w:val="36B766FC"/>
    <w:rsid w:val="36CFC8B6"/>
    <w:rsid w:val="37586A25"/>
    <w:rsid w:val="37957614"/>
    <w:rsid w:val="37AFAEA6"/>
    <w:rsid w:val="3800C444"/>
    <w:rsid w:val="3830B0C6"/>
    <w:rsid w:val="385F6789"/>
    <w:rsid w:val="38709C40"/>
    <w:rsid w:val="3874F1BC"/>
    <w:rsid w:val="38BB4AAA"/>
    <w:rsid w:val="38FC4DC1"/>
    <w:rsid w:val="397051EC"/>
    <w:rsid w:val="399B976F"/>
    <w:rsid w:val="39B9F113"/>
    <w:rsid w:val="39FFA7A2"/>
    <w:rsid w:val="3A02D635"/>
    <w:rsid w:val="3A1DABCA"/>
    <w:rsid w:val="3A2671D5"/>
    <w:rsid w:val="3A343183"/>
    <w:rsid w:val="3A528480"/>
    <w:rsid w:val="3A977BB6"/>
    <w:rsid w:val="3BAFE9FB"/>
    <w:rsid w:val="3BE197AE"/>
    <w:rsid w:val="3CAA2817"/>
    <w:rsid w:val="3D008C21"/>
    <w:rsid w:val="3D3613BE"/>
    <w:rsid w:val="3E0BC137"/>
    <w:rsid w:val="3E26EA9F"/>
    <w:rsid w:val="3FA79198"/>
    <w:rsid w:val="3FFF4791"/>
    <w:rsid w:val="40578A09"/>
    <w:rsid w:val="40E49D06"/>
    <w:rsid w:val="40EE2D8B"/>
    <w:rsid w:val="412AA077"/>
    <w:rsid w:val="416207AC"/>
    <w:rsid w:val="4223EF70"/>
    <w:rsid w:val="42550278"/>
    <w:rsid w:val="4289FDEC"/>
    <w:rsid w:val="42B06584"/>
    <w:rsid w:val="4352AE2C"/>
    <w:rsid w:val="4381B372"/>
    <w:rsid w:val="43C32E97"/>
    <w:rsid w:val="4586C1FE"/>
    <w:rsid w:val="45BD7B98"/>
    <w:rsid w:val="45E80943"/>
    <w:rsid w:val="467B7A4F"/>
    <w:rsid w:val="46959E78"/>
    <w:rsid w:val="476AB622"/>
    <w:rsid w:val="48360F46"/>
    <w:rsid w:val="48C2E7BC"/>
    <w:rsid w:val="48CA1EDC"/>
    <w:rsid w:val="4A8D7DB8"/>
    <w:rsid w:val="4B9D0119"/>
    <w:rsid w:val="4C1062C2"/>
    <w:rsid w:val="4C9A62C1"/>
    <w:rsid w:val="4D00BA8A"/>
    <w:rsid w:val="4DC3D422"/>
    <w:rsid w:val="4E257F27"/>
    <w:rsid w:val="4E4BE97B"/>
    <w:rsid w:val="4E96F462"/>
    <w:rsid w:val="4ED8B37E"/>
    <w:rsid w:val="4F082A47"/>
    <w:rsid w:val="50E591B3"/>
    <w:rsid w:val="5159CE41"/>
    <w:rsid w:val="51E13CB3"/>
    <w:rsid w:val="51E8E680"/>
    <w:rsid w:val="52B6C21A"/>
    <w:rsid w:val="5348A75B"/>
    <w:rsid w:val="538E52B9"/>
    <w:rsid w:val="539D2FC2"/>
    <w:rsid w:val="53A7378E"/>
    <w:rsid w:val="53CFA955"/>
    <w:rsid w:val="5443DF9D"/>
    <w:rsid w:val="5495F27A"/>
    <w:rsid w:val="54E7DF75"/>
    <w:rsid w:val="55571B4E"/>
    <w:rsid w:val="555B6E1E"/>
    <w:rsid w:val="55A12912"/>
    <w:rsid w:val="55DB170F"/>
    <w:rsid w:val="572A28DC"/>
    <w:rsid w:val="57B3C063"/>
    <w:rsid w:val="57FF815B"/>
    <w:rsid w:val="5830C227"/>
    <w:rsid w:val="58BB0FB0"/>
    <w:rsid w:val="58C27EDF"/>
    <w:rsid w:val="591DCDE1"/>
    <w:rsid w:val="59FEE2E6"/>
    <w:rsid w:val="5AD2FEFC"/>
    <w:rsid w:val="5BA270D3"/>
    <w:rsid w:val="5BD32E62"/>
    <w:rsid w:val="5D219E92"/>
    <w:rsid w:val="5E0AA147"/>
    <w:rsid w:val="5E78B04E"/>
    <w:rsid w:val="5F565FB8"/>
    <w:rsid w:val="5FB9A50E"/>
    <w:rsid w:val="5FE27900"/>
    <w:rsid w:val="60215DBD"/>
    <w:rsid w:val="60348703"/>
    <w:rsid w:val="604C5A42"/>
    <w:rsid w:val="6151B67B"/>
    <w:rsid w:val="618494F7"/>
    <w:rsid w:val="61D53EF8"/>
    <w:rsid w:val="6239348E"/>
    <w:rsid w:val="625D03A3"/>
    <w:rsid w:val="62F6A1F3"/>
    <w:rsid w:val="637062A6"/>
    <w:rsid w:val="63C67116"/>
    <w:rsid w:val="64539C6C"/>
    <w:rsid w:val="6484A309"/>
    <w:rsid w:val="65133861"/>
    <w:rsid w:val="6513F1D7"/>
    <w:rsid w:val="6569660E"/>
    <w:rsid w:val="65842CD3"/>
    <w:rsid w:val="661153D0"/>
    <w:rsid w:val="666C28EF"/>
    <w:rsid w:val="66A80368"/>
    <w:rsid w:val="6761B418"/>
    <w:rsid w:val="678B57DA"/>
    <w:rsid w:val="67B32258"/>
    <w:rsid w:val="67BE493C"/>
    <w:rsid w:val="6801120D"/>
    <w:rsid w:val="686D294B"/>
    <w:rsid w:val="68FA853B"/>
    <w:rsid w:val="694871FC"/>
    <w:rsid w:val="6990CD18"/>
    <w:rsid w:val="69A6ECBD"/>
    <w:rsid w:val="69E93476"/>
    <w:rsid w:val="6A05FFA6"/>
    <w:rsid w:val="6A632418"/>
    <w:rsid w:val="6ABB3AEA"/>
    <w:rsid w:val="6ABEDA90"/>
    <w:rsid w:val="6B405082"/>
    <w:rsid w:val="6B7B748B"/>
    <w:rsid w:val="6C3DE042"/>
    <w:rsid w:val="6D4A28C8"/>
    <w:rsid w:val="6DD182F4"/>
    <w:rsid w:val="6E0749AA"/>
    <w:rsid w:val="6E4C35F6"/>
    <w:rsid w:val="6E4ECFDE"/>
    <w:rsid w:val="6E75E511"/>
    <w:rsid w:val="6F2A8457"/>
    <w:rsid w:val="6F4725CF"/>
    <w:rsid w:val="6FE02C13"/>
    <w:rsid w:val="6FF7637C"/>
    <w:rsid w:val="700063DC"/>
    <w:rsid w:val="70074BE3"/>
    <w:rsid w:val="7045BAF9"/>
    <w:rsid w:val="70B8FF8B"/>
    <w:rsid w:val="70FEE0A2"/>
    <w:rsid w:val="71002ABF"/>
    <w:rsid w:val="710C3DF0"/>
    <w:rsid w:val="712267DE"/>
    <w:rsid w:val="7193411B"/>
    <w:rsid w:val="720D8F6F"/>
    <w:rsid w:val="72A5FA64"/>
    <w:rsid w:val="731B1B92"/>
    <w:rsid w:val="74584953"/>
    <w:rsid w:val="74950D2E"/>
    <w:rsid w:val="753E5B5E"/>
    <w:rsid w:val="755138BB"/>
    <w:rsid w:val="758034F2"/>
    <w:rsid w:val="75886F88"/>
    <w:rsid w:val="75C897F7"/>
    <w:rsid w:val="76020B3A"/>
    <w:rsid w:val="76236C4E"/>
    <w:rsid w:val="768BD0FB"/>
    <w:rsid w:val="76F3A31E"/>
    <w:rsid w:val="76F88198"/>
    <w:rsid w:val="77F2A3A2"/>
    <w:rsid w:val="78494B9E"/>
    <w:rsid w:val="798CCEB7"/>
    <w:rsid w:val="79C0A025"/>
    <w:rsid w:val="79CF2460"/>
    <w:rsid w:val="7A072537"/>
    <w:rsid w:val="7A6B5565"/>
    <w:rsid w:val="7A917F15"/>
    <w:rsid w:val="7B071266"/>
    <w:rsid w:val="7B0F52A3"/>
    <w:rsid w:val="7B85AE12"/>
    <w:rsid w:val="7B9F9A09"/>
    <w:rsid w:val="7C45A29A"/>
    <w:rsid w:val="7C63E3BA"/>
    <w:rsid w:val="7CD246C8"/>
    <w:rsid w:val="7E5480E6"/>
    <w:rsid w:val="7EB5049C"/>
    <w:rsid w:val="7ED8D636"/>
    <w:rsid w:val="7EF4455E"/>
    <w:rsid w:val="7F63B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891778FD-3D1A-4DC7-A525-79DD7A55A0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hAnsi="Times New Roman" w:eastAsia="Times New Roman" w:cs="Times New Roman"/>
      <w:b/>
      <w:bCs/>
      <w:sz w:val="24"/>
      <w:szCs w:val="24"/>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7923FC"/>
    <w:rPr>
      <w:rFonts w:ascii="Times New Roman" w:hAnsi="Times New Roman" w:eastAsia="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styleId="s1" w:customStyle="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01BA2"/>
  </w:style>
  <w:style w:type="character" w:styleId="normaltextrun" w:customStyle="1">
    <w:name w:val="normaltextrun"/>
    <w:basedOn w:val="DefaultParagraphFont"/>
    <w:rsid w:val="006D19F1"/>
  </w:style>
  <w:style w:type="character" w:styleId="eop" w:customStyle="1">
    <w:name w:val="eop"/>
    <w:basedOn w:val="DefaultParagraphFont"/>
    <w:rsid w:val="006D19F1"/>
  </w:style>
  <w:style w:type="paragraph" w:styleId="paragraph" w:customStyle="1">
    <w:name w:val="paragraph"/>
    <w:basedOn w:val="Normal"/>
    <w:rsid w:val="005C32D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pagebreaktextspan" w:customStyle="1">
    <w:name w:val="pagebreaktextspan"/>
    <w:basedOn w:val="DefaultParagraphFont"/>
    <w:rsid w:val="007F3C4F"/>
  </w:style>
  <w:style w:type="character" w:styleId="Heading2Char" w:customStyle="1">
    <w:name w:val="Heading 2 Char"/>
    <w:basedOn w:val="DefaultParagraphFont"/>
    <w:link w:val="Heading2"/>
    <w:uiPriority w:val="9"/>
    <w:semiHidden/>
    <w:rsid w:val="00A30B9C"/>
    <w:rPr>
      <w:rFonts w:asciiTheme="majorHAnsi" w:hAnsiTheme="majorHAnsi" w:eastAsiaTheme="majorEastAsia" w:cstheme="majorBidi"/>
      <w:color w:val="2F5496" w:themeColor="accent1" w:themeShade="BF"/>
      <w:sz w:val="26"/>
      <w:szCs w:val="26"/>
    </w:rPr>
  </w:style>
  <w:style w:type="paragraph" w:styleId="CommentText">
    <w:name w:val="Comment Text"/>
    <w:basedOn w:val="Normal"/>
    <w:link w:val="CommentTextChar"/>
    <w:uiPriority w:val="99"/>
    <w:unhideWhenUsed/>
    <w:rsid w:val="00CC6FCB"/>
    <w:pPr>
      <w:spacing w:line="240" w:lineRule="auto"/>
    </w:pPr>
    <w:rPr>
      <w:sz w:val="20"/>
      <w:szCs w:val="20"/>
    </w:rPr>
  </w:style>
  <w:style w:type="character" w:styleId="CommentTextChar" w:customStyle="1">
    <w:name w:val="Comment Text Char"/>
    <w:basedOn w:val="DefaultParagraphFont"/>
    <w:link w:val="CommentText"/>
    <w:uiPriority w:val="99"/>
    <w:rsid w:val="00CC6FCB"/>
    <w:rPr>
      <w:sz w:val="20"/>
      <w:szCs w:val="20"/>
    </w:rPr>
  </w:style>
  <w:style w:type="character" w:styleId="CommentReference">
    <w:name w:val="Comment Reference"/>
    <w:basedOn w:val="DefaultParagraphFont"/>
    <w:uiPriority w:val="99"/>
    <w:semiHidden/>
    <w:unhideWhenUsed/>
    <w:rsid w:val="00CC6FCB"/>
    <w:rPr>
      <w:sz w:val="16"/>
      <w:szCs w:val="16"/>
    </w:rPr>
  </w:style>
  <w:style w:type="paragraph" w:styleId="CommentSubject">
    <w:name w:val="Comment Subject"/>
    <w:basedOn w:val="CommentText"/>
    <w:next w:val="CommentText"/>
    <w:link w:val="CommentSubjectChar"/>
    <w:uiPriority w:val="99"/>
    <w:semiHidden/>
    <w:unhideWhenUsed/>
    <w:rsid w:val="00E415F3"/>
    <w:rPr>
      <w:b/>
      <w:bCs/>
    </w:rPr>
  </w:style>
  <w:style w:type="character" w:styleId="CommentSubjectChar" w:customStyle="1">
    <w:name w:val="Comment Subject Char"/>
    <w:basedOn w:val="CommentTextChar"/>
    <w:link w:val="CommentSubject"/>
    <w:uiPriority w:val="99"/>
    <w:semiHidden/>
    <w:rsid w:val="00E415F3"/>
    <w:rPr>
      <w:b/>
      <w:bCs/>
      <w:sz w:val="20"/>
      <w:szCs w:val="20"/>
    </w:rPr>
  </w:style>
  <w:style w:type="character" w:styleId="Mention">
    <w:name w:val="Mention"/>
    <w:basedOn w:val="DefaultParagraphFont"/>
    <w:uiPriority w:val="99"/>
    <w:unhideWhenUsed/>
    <w:rsid w:val="00E415F3"/>
    <w:rPr>
      <w:color w:val="2B579A"/>
      <w:shd w:val="clear" w:color="auto" w:fill="E1DFDD"/>
    </w:rPr>
  </w:style>
  <w:style w:type="paragraph" w:styleId="Heading" w:customStyle="1">
    <w:name w:val="Heading"/>
    <w:basedOn w:val="Normal"/>
    <w:link w:val="HeadingChar"/>
    <w:uiPriority w:val="1"/>
    <w:qFormat/>
    <w:rsid w:val="55571B4E"/>
    <w:pPr>
      <w:spacing w:after="0"/>
    </w:pPr>
    <w:rPr>
      <w:rFonts w:eastAsiaTheme="minorEastAsia"/>
      <w:b/>
      <w:bCs/>
      <w:color w:val="000000" w:themeColor="text1"/>
      <w:sz w:val="32"/>
      <w:szCs w:val="32"/>
    </w:rPr>
  </w:style>
  <w:style w:type="character" w:styleId="HeadingChar" w:customStyle="1">
    <w:name w:val="Heading Char"/>
    <w:basedOn w:val="DefaultParagraphFont"/>
    <w:link w:val="Heading"/>
    <w:rsid w:val="55571B4E"/>
    <w:rPr>
      <w:rFonts w:asciiTheme="minorHAnsi" w:hAnsiTheme="minorHAnsi" w:eastAsiaTheme="minorEastAsia" w:cstheme="minorBidi"/>
      <w:b/>
      <w:bCs/>
      <w:color w:val="000000" w:themeColor="text1"/>
      <w:sz w:val="32"/>
      <w:szCs w:val="32"/>
    </w:rPr>
  </w:style>
  <w:style w:type="character" w:styleId="FollowedHyperlink">
    <w:name w:val="FollowedHyperlink"/>
    <w:basedOn w:val="DefaultParagraphFont"/>
    <w:uiPriority w:val="99"/>
    <w:semiHidden/>
    <w:unhideWhenUsed/>
    <w:rsid w:val="00684B08"/>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3735">
      <w:bodyDiv w:val="1"/>
      <w:marLeft w:val="0"/>
      <w:marRight w:val="0"/>
      <w:marTop w:val="0"/>
      <w:marBottom w:val="0"/>
      <w:divBdr>
        <w:top w:val="none" w:sz="0" w:space="0" w:color="auto"/>
        <w:left w:val="none" w:sz="0" w:space="0" w:color="auto"/>
        <w:bottom w:val="none" w:sz="0" w:space="0" w:color="auto"/>
        <w:right w:val="none" w:sz="0" w:space="0" w:color="auto"/>
      </w:divBdr>
    </w:div>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545263464">
      <w:bodyDiv w:val="1"/>
      <w:marLeft w:val="0"/>
      <w:marRight w:val="0"/>
      <w:marTop w:val="0"/>
      <w:marBottom w:val="0"/>
      <w:divBdr>
        <w:top w:val="none" w:sz="0" w:space="0" w:color="auto"/>
        <w:left w:val="none" w:sz="0" w:space="0" w:color="auto"/>
        <w:bottom w:val="none" w:sz="0" w:space="0" w:color="auto"/>
        <w:right w:val="none" w:sz="0" w:space="0" w:color="auto"/>
      </w:divBdr>
      <w:divsChild>
        <w:div w:id="508720315">
          <w:marLeft w:val="0"/>
          <w:marRight w:val="0"/>
          <w:marTop w:val="0"/>
          <w:marBottom w:val="0"/>
          <w:divBdr>
            <w:top w:val="none" w:sz="0" w:space="0" w:color="auto"/>
            <w:left w:val="none" w:sz="0" w:space="0" w:color="auto"/>
            <w:bottom w:val="none" w:sz="0" w:space="0" w:color="auto"/>
            <w:right w:val="none" w:sz="0" w:space="0" w:color="auto"/>
          </w:divBdr>
        </w:div>
        <w:div w:id="1057585445">
          <w:marLeft w:val="0"/>
          <w:marRight w:val="0"/>
          <w:marTop w:val="0"/>
          <w:marBottom w:val="0"/>
          <w:divBdr>
            <w:top w:val="none" w:sz="0" w:space="0" w:color="auto"/>
            <w:left w:val="none" w:sz="0" w:space="0" w:color="auto"/>
            <w:bottom w:val="none" w:sz="0" w:space="0" w:color="auto"/>
            <w:right w:val="none" w:sz="0" w:space="0" w:color="auto"/>
          </w:divBdr>
        </w:div>
        <w:div w:id="16291221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129907316">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2071925127">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064328010">
      <w:bodyDiv w:val="1"/>
      <w:marLeft w:val="0"/>
      <w:marRight w:val="0"/>
      <w:marTop w:val="0"/>
      <w:marBottom w:val="0"/>
      <w:divBdr>
        <w:top w:val="none" w:sz="0" w:space="0" w:color="auto"/>
        <w:left w:val="none" w:sz="0" w:space="0" w:color="auto"/>
        <w:bottom w:val="none" w:sz="0" w:space="0" w:color="auto"/>
        <w:right w:val="none" w:sz="0" w:space="0" w:color="auto"/>
      </w:divBdr>
      <w:divsChild>
        <w:div w:id="98068706">
          <w:marLeft w:val="0"/>
          <w:marRight w:val="0"/>
          <w:marTop w:val="0"/>
          <w:marBottom w:val="0"/>
          <w:divBdr>
            <w:top w:val="none" w:sz="0" w:space="0" w:color="auto"/>
            <w:left w:val="none" w:sz="0" w:space="0" w:color="auto"/>
            <w:bottom w:val="none" w:sz="0" w:space="0" w:color="auto"/>
            <w:right w:val="none" w:sz="0" w:space="0" w:color="auto"/>
          </w:divBdr>
        </w:div>
        <w:div w:id="130827668">
          <w:marLeft w:val="0"/>
          <w:marRight w:val="0"/>
          <w:marTop w:val="0"/>
          <w:marBottom w:val="0"/>
          <w:divBdr>
            <w:top w:val="none" w:sz="0" w:space="0" w:color="auto"/>
            <w:left w:val="none" w:sz="0" w:space="0" w:color="auto"/>
            <w:bottom w:val="none" w:sz="0" w:space="0" w:color="auto"/>
            <w:right w:val="none" w:sz="0" w:space="0" w:color="auto"/>
          </w:divBdr>
        </w:div>
        <w:div w:id="321350840">
          <w:marLeft w:val="0"/>
          <w:marRight w:val="0"/>
          <w:marTop w:val="0"/>
          <w:marBottom w:val="0"/>
          <w:divBdr>
            <w:top w:val="none" w:sz="0" w:space="0" w:color="auto"/>
            <w:left w:val="none" w:sz="0" w:space="0" w:color="auto"/>
            <w:bottom w:val="none" w:sz="0" w:space="0" w:color="auto"/>
            <w:right w:val="none" w:sz="0" w:space="0" w:color="auto"/>
          </w:divBdr>
        </w:div>
        <w:div w:id="370155952">
          <w:marLeft w:val="0"/>
          <w:marRight w:val="0"/>
          <w:marTop w:val="0"/>
          <w:marBottom w:val="0"/>
          <w:divBdr>
            <w:top w:val="none" w:sz="0" w:space="0" w:color="auto"/>
            <w:left w:val="none" w:sz="0" w:space="0" w:color="auto"/>
            <w:bottom w:val="none" w:sz="0" w:space="0" w:color="auto"/>
            <w:right w:val="none" w:sz="0" w:space="0" w:color="auto"/>
          </w:divBdr>
        </w:div>
        <w:div w:id="398753723">
          <w:marLeft w:val="0"/>
          <w:marRight w:val="0"/>
          <w:marTop w:val="0"/>
          <w:marBottom w:val="0"/>
          <w:divBdr>
            <w:top w:val="none" w:sz="0" w:space="0" w:color="auto"/>
            <w:left w:val="none" w:sz="0" w:space="0" w:color="auto"/>
            <w:bottom w:val="none" w:sz="0" w:space="0" w:color="auto"/>
            <w:right w:val="none" w:sz="0" w:space="0" w:color="auto"/>
          </w:divBdr>
        </w:div>
        <w:div w:id="483744698">
          <w:marLeft w:val="0"/>
          <w:marRight w:val="0"/>
          <w:marTop w:val="0"/>
          <w:marBottom w:val="0"/>
          <w:divBdr>
            <w:top w:val="none" w:sz="0" w:space="0" w:color="auto"/>
            <w:left w:val="none" w:sz="0" w:space="0" w:color="auto"/>
            <w:bottom w:val="none" w:sz="0" w:space="0" w:color="auto"/>
            <w:right w:val="none" w:sz="0" w:space="0" w:color="auto"/>
          </w:divBdr>
        </w:div>
        <w:div w:id="602150927">
          <w:marLeft w:val="0"/>
          <w:marRight w:val="0"/>
          <w:marTop w:val="0"/>
          <w:marBottom w:val="0"/>
          <w:divBdr>
            <w:top w:val="none" w:sz="0" w:space="0" w:color="auto"/>
            <w:left w:val="none" w:sz="0" w:space="0" w:color="auto"/>
            <w:bottom w:val="none" w:sz="0" w:space="0" w:color="auto"/>
            <w:right w:val="none" w:sz="0" w:space="0" w:color="auto"/>
          </w:divBdr>
        </w:div>
        <w:div w:id="699016267">
          <w:marLeft w:val="0"/>
          <w:marRight w:val="0"/>
          <w:marTop w:val="0"/>
          <w:marBottom w:val="0"/>
          <w:divBdr>
            <w:top w:val="none" w:sz="0" w:space="0" w:color="auto"/>
            <w:left w:val="none" w:sz="0" w:space="0" w:color="auto"/>
            <w:bottom w:val="none" w:sz="0" w:space="0" w:color="auto"/>
            <w:right w:val="none" w:sz="0" w:space="0" w:color="auto"/>
          </w:divBdr>
        </w:div>
        <w:div w:id="769617521">
          <w:marLeft w:val="0"/>
          <w:marRight w:val="0"/>
          <w:marTop w:val="0"/>
          <w:marBottom w:val="0"/>
          <w:divBdr>
            <w:top w:val="none" w:sz="0" w:space="0" w:color="auto"/>
            <w:left w:val="none" w:sz="0" w:space="0" w:color="auto"/>
            <w:bottom w:val="none" w:sz="0" w:space="0" w:color="auto"/>
            <w:right w:val="none" w:sz="0" w:space="0" w:color="auto"/>
          </w:divBdr>
        </w:div>
        <w:div w:id="801383360">
          <w:marLeft w:val="0"/>
          <w:marRight w:val="0"/>
          <w:marTop w:val="0"/>
          <w:marBottom w:val="0"/>
          <w:divBdr>
            <w:top w:val="none" w:sz="0" w:space="0" w:color="auto"/>
            <w:left w:val="none" w:sz="0" w:space="0" w:color="auto"/>
            <w:bottom w:val="none" w:sz="0" w:space="0" w:color="auto"/>
            <w:right w:val="none" w:sz="0" w:space="0" w:color="auto"/>
          </w:divBdr>
        </w:div>
        <w:div w:id="1052195969">
          <w:marLeft w:val="0"/>
          <w:marRight w:val="0"/>
          <w:marTop w:val="0"/>
          <w:marBottom w:val="0"/>
          <w:divBdr>
            <w:top w:val="none" w:sz="0" w:space="0" w:color="auto"/>
            <w:left w:val="none" w:sz="0" w:space="0" w:color="auto"/>
            <w:bottom w:val="none" w:sz="0" w:space="0" w:color="auto"/>
            <w:right w:val="none" w:sz="0" w:space="0" w:color="auto"/>
          </w:divBdr>
        </w:div>
        <w:div w:id="1064911326">
          <w:marLeft w:val="0"/>
          <w:marRight w:val="0"/>
          <w:marTop w:val="0"/>
          <w:marBottom w:val="0"/>
          <w:divBdr>
            <w:top w:val="none" w:sz="0" w:space="0" w:color="auto"/>
            <w:left w:val="none" w:sz="0" w:space="0" w:color="auto"/>
            <w:bottom w:val="none" w:sz="0" w:space="0" w:color="auto"/>
            <w:right w:val="none" w:sz="0" w:space="0" w:color="auto"/>
          </w:divBdr>
        </w:div>
        <w:div w:id="1141189797">
          <w:marLeft w:val="0"/>
          <w:marRight w:val="0"/>
          <w:marTop w:val="0"/>
          <w:marBottom w:val="0"/>
          <w:divBdr>
            <w:top w:val="none" w:sz="0" w:space="0" w:color="auto"/>
            <w:left w:val="none" w:sz="0" w:space="0" w:color="auto"/>
            <w:bottom w:val="none" w:sz="0" w:space="0" w:color="auto"/>
            <w:right w:val="none" w:sz="0" w:space="0" w:color="auto"/>
          </w:divBdr>
        </w:div>
        <w:div w:id="1169179487">
          <w:marLeft w:val="0"/>
          <w:marRight w:val="0"/>
          <w:marTop w:val="0"/>
          <w:marBottom w:val="0"/>
          <w:divBdr>
            <w:top w:val="none" w:sz="0" w:space="0" w:color="auto"/>
            <w:left w:val="none" w:sz="0" w:space="0" w:color="auto"/>
            <w:bottom w:val="none" w:sz="0" w:space="0" w:color="auto"/>
            <w:right w:val="none" w:sz="0" w:space="0" w:color="auto"/>
          </w:divBdr>
        </w:div>
        <w:div w:id="1173716800">
          <w:marLeft w:val="0"/>
          <w:marRight w:val="0"/>
          <w:marTop w:val="0"/>
          <w:marBottom w:val="0"/>
          <w:divBdr>
            <w:top w:val="none" w:sz="0" w:space="0" w:color="auto"/>
            <w:left w:val="none" w:sz="0" w:space="0" w:color="auto"/>
            <w:bottom w:val="none" w:sz="0" w:space="0" w:color="auto"/>
            <w:right w:val="none" w:sz="0" w:space="0" w:color="auto"/>
          </w:divBdr>
        </w:div>
        <w:div w:id="1291745393">
          <w:marLeft w:val="0"/>
          <w:marRight w:val="0"/>
          <w:marTop w:val="0"/>
          <w:marBottom w:val="0"/>
          <w:divBdr>
            <w:top w:val="none" w:sz="0" w:space="0" w:color="auto"/>
            <w:left w:val="none" w:sz="0" w:space="0" w:color="auto"/>
            <w:bottom w:val="none" w:sz="0" w:space="0" w:color="auto"/>
            <w:right w:val="none" w:sz="0" w:space="0" w:color="auto"/>
          </w:divBdr>
        </w:div>
        <w:div w:id="1366517295">
          <w:marLeft w:val="0"/>
          <w:marRight w:val="0"/>
          <w:marTop w:val="0"/>
          <w:marBottom w:val="0"/>
          <w:divBdr>
            <w:top w:val="none" w:sz="0" w:space="0" w:color="auto"/>
            <w:left w:val="none" w:sz="0" w:space="0" w:color="auto"/>
            <w:bottom w:val="none" w:sz="0" w:space="0" w:color="auto"/>
            <w:right w:val="none" w:sz="0" w:space="0" w:color="auto"/>
          </w:divBdr>
        </w:div>
        <w:div w:id="1372724678">
          <w:marLeft w:val="0"/>
          <w:marRight w:val="0"/>
          <w:marTop w:val="0"/>
          <w:marBottom w:val="0"/>
          <w:divBdr>
            <w:top w:val="none" w:sz="0" w:space="0" w:color="auto"/>
            <w:left w:val="none" w:sz="0" w:space="0" w:color="auto"/>
            <w:bottom w:val="none" w:sz="0" w:space="0" w:color="auto"/>
            <w:right w:val="none" w:sz="0" w:space="0" w:color="auto"/>
          </w:divBdr>
        </w:div>
        <w:div w:id="1617367732">
          <w:marLeft w:val="0"/>
          <w:marRight w:val="0"/>
          <w:marTop w:val="0"/>
          <w:marBottom w:val="0"/>
          <w:divBdr>
            <w:top w:val="none" w:sz="0" w:space="0" w:color="auto"/>
            <w:left w:val="none" w:sz="0" w:space="0" w:color="auto"/>
            <w:bottom w:val="none" w:sz="0" w:space="0" w:color="auto"/>
            <w:right w:val="none" w:sz="0" w:space="0" w:color="auto"/>
          </w:divBdr>
        </w:div>
        <w:div w:id="1621185963">
          <w:marLeft w:val="0"/>
          <w:marRight w:val="0"/>
          <w:marTop w:val="0"/>
          <w:marBottom w:val="0"/>
          <w:divBdr>
            <w:top w:val="none" w:sz="0" w:space="0" w:color="auto"/>
            <w:left w:val="none" w:sz="0" w:space="0" w:color="auto"/>
            <w:bottom w:val="none" w:sz="0" w:space="0" w:color="auto"/>
            <w:right w:val="none" w:sz="0" w:space="0" w:color="auto"/>
          </w:divBdr>
        </w:div>
        <w:div w:id="1722167147">
          <w:marLeft w:val="0"/>
          <w:marRight w:val="0"/>
          <w:marTop w:val="0"/>
          <w:marBottom w:val="0"/>
          <w:divBdr>
            <w:top w:val="none" w:sz="0" w:space="0" w:color="auto"/>
            <w:left w:val="none" w:sz="0" w:space="0" w:color="auto"/>
            <w:bottom w:val="none" w:sz="0" w:space="0" w:color="auto"/>
            <w:right w:val="none" w:sz="0" w:space="0" w:color="auto"/>
          </w:divBdr>
        </w:div>
        <w:div w:id="1749620643">
          <w:marLeft w:val="0"/>
          <w:marRight w:val="0"/>
          <w:marTop w:val="0"/>
          <w:marBottom w:val="0"/>
          <w:divBdr>
            <w:top w:val="none" w:sz="0" w:space="0" w:color="auto"/>
            <w:left w:val="none" w:sz="0" w:space="0" w:color="auto"/>
            <w:bottom w:val="none" w:sz="0" w:space="0" w:color="auto"/>
            <w:right w:val="none" w:sz="0" w:space="0" w:color="auto"/>
          </w:divBdr>
        </w:div>
        <w:div w:id="1773429120">
          <w:marLeft w:val="0"/>
          <w:marRight w:val="0"/>
          <w:marTop w:val="0"/>
          <w:marBottom w:val="0"/>
          <w:divBdr>
            <w:top w:val="none" w:sz="0" w:space="0" w:color="auto"/>
            <w:left w:val="none" w:sz="0" w:space="0" w:color="auto"/>
            <w:bottom w:val="none" w:sz="0" w:space="0" w:color="auto"/>
            <w:right w:val="none" w:sz="0" w:space="0" w:color="auto"/>
          </w:divBdr>
        </w:div>
        <w:div w:id="1774939640">
          <w:marLeft w:val="0"/>
          <w:marRight w:val="0"/>
          <w:marTop w:val="0"/>
          <w:marBottom w:val="0"/>
          <w:divBdr>
            <w:top w:val="none" w:sz="0" w:space="0" w:color="auto"/>
            <w:left w:val="none" w:sz="0" w:space="0" w:color="auto"/>
            <w:bottom w:val="none" w:sz="0" w:space="0" w:color="auto"/>
            <w:right w:val="none" w:sz="0" w:space="0" w:color="auto"/>
          </w:divBdr>
        </w:div>
        <w:div w:id="1897201873">
          <w:marLeft w:val="0"/>
          <w:marRight w:val="0"/>
          <w:marTop w:val="0"/>
          <w:marBottom w:val="0"/>
          <w:divBdr>
            <w:top w:val="none" w:sz="0" w:space="0" w:color="auto"/>
            <w:left w:val="none" w:sz="0" w:space="0" w:color="auto"/>
            <w:bottom w:val="none" w:sz="0" w:space="0" w:color="auto"/>
            <w:right w:val="none" w:sz="0" w:space="0" w:color="auto"/>
          </w:divBdr>
        </w:div>
        <w:div w:id="1940722421">
          <w:marLeft w:val="0"/>
          <w:marRight w:val="0"/>
          <w:marTop w:val="0"/>
          <w:marBottom w:val="0"/>
          <w:divBdr>
            <w:top w:val="none" w:sz="0" w:space="0" w:color="auto"/>
            <w:left w:val="none" w:sz="0" w:space="0" w:color="auto"/>
            <w:bottom w:val="none" w:sz="0" w:space="0" w:color="auto"/>
            <w:right w:val="none" w:sz="0" w:space="0" w:color="auto"/>
          </w:divBdr>
        </w:div>
        <w:div w:id="1968657659">
          <w:marLeft w:val="0"/>
          <w:marRight w:val="0"/>
          <w:marTop w:val="0"/>
          <w:marBottom w:val="0"/>
          <w:divBdr>
            <w:top w:val="none" w:sz="0" w:space="0" w:color="auto"/>
            <w:left w:val="none" w:sz="0" w:space="0" w:color="auto"/>
            <w:bottom w:val="none" w:sz="0" w:space="0" w:color="auto"/>
            <w:right w:val="none" w:sz="0" w:space="0" w:color="auto"/>
          </w:divBdr>
        </w:div>
      </w:divsChild>
    </w:div>
    <w:div w:id="1356807391">
      <w:bodyDiv w:val="1"/>
      <w:marLeft w:val="0"/>
      <w:marRight w:val="0"/>
      <w:marTop w:val="0"/>
      <w:marBottom w:val="0"/>
      <w:divBdr>
        <w:top w:val="none" w:sz="0" w:space="0" w:color="auto"/>
        <w:left w:val="none" w:sz="0" w:space="0" w:color="auto"/>
        <w:bottom w:val="none" w:sz="0" w:space="0" w:color="auto"/>
        <w:right w:val="none" w:sz="0" w:space="0" w:color="auto"/>
      </w:divBdr>
      <w:divsChild>
        <w:div w:id="51971432">
          <w:marLeft w:val="0"/>
          <w:marRight w:val="0"/>
          <w:marTop w:val="0"/>
          <w:marBottom w:val="0"/>
          <w:divBdr>
            <w:top w:val="none" w:sz="0" w:space="0" w:color="auto"/>
            <w:left w:val="none" w:sz="0" w:space="0" w:color="auto"/>
            <w:bottom w:val="none" w:sz="0" w:space="0" w:color="auto"/>
            <w:right w:val="none" w:sz="0" w:space="0" w:color="auto"/>
          </w:divBdr>
        </w:div>
        <w:div w:id="180515961">
          <w:marLeft w:val="0"/>
          <w:marRight w:val="0"/>
          <w:marTop w:val="0"/>
          <w:marBottom w:val="0"/>
          <w:divBdr>
            <w:top w:val="none" w:sz="0" w:space="0" w:color="auto"/>
            <w:left w:val="none" w:sz="0" w:space="0" w:color="auto"/>
            <w:bottom w:val="none" w:sz="0" w:space="0" w:color="auto"/>
            <w:right w:val="none" w:sz="0" w:space="0" w:color="auto"/>
          </w:divBdr>
        </w:div>
        <w:div w:id="305166189">
          <w:marLeft w:val="0"/>
          <w:marRight w:val="0"/>
          <w:marTop w:val="0"/>
          <w:marBottom w:val="0"/>
          <w:divBdr>
            <w:top w:val="none" w:sz="0" w:space="0" w:color="auto"/>
            <w:left w:val="none" w:sz="0" w:space="0" w:color="auto"/>
            <w:bottom w:val="none" w:sz="0" w:space="0" w:color="auto"/>
            <w:right w:val="none" w:sz="0" w:space="0" w:color="auto"/>
          </w:divBdr>
        </w:div>
        <w:div w:id="331221238">
          <w:marLeft w:val="0"/>
          <w:marRight w:val="0"/>
          <w:marTop w:val="0"/>
          <w:marBottom w:val="0"/>
          <w:divBdr>
            <w:top w:val="none" w:sz="0" w:space="0" w:color="auto"/>
            <w:left w:val="none" w:sz="0" w:space="0" w:color="auto"/>
            <w:bottom w:val="none" w:sz="0" w:space="0" w:color="auto"/>
            <w:right w:val="none" w:sz="0" w:space="0" w:color="auto"/>
          </w:divBdr>
        </w:div>
        <w:div w:id="492256726">
          <w:marLeft w:val="0"/>
          <w:marRight w:val="0"/>
          <w:marTop w:val="0"/>
          <w:marBottom w:val="0"/>
          <w:divBdr>
            <w:top w:val="none" w:sz="0" w:space="0" w:color="auto"/>
            <w:left w:val="none" w:sz="0" w:space="0" w:color="auto"/>
            <w:bottom w:val="none" w:sz="0" w:space="0" w:color="auto"/>
            <w:right w:val="none" w:sz="0" w:space="0" w:color="auto"/>
          </w:divBdr>
        </w:div>
        <w:div w:id="494953668">
          <w:marLeft w:val="0"/>
          <w:marRight w:val="0"/>
          <w:marTop w:val="0"/>
          <w:marBottom w:val="0"/>
          <w:divBdr>
            <w:top w:val="none" w:sz="0" w:space="0" w:color="auto"/>
            <w:left w:val="none" w:sz="0" w:space="0" w:color="auto"/>
            <w:bottom w:val="none" w:sz="0" w:space="0" w:color="auto"/>
            <w:right w:val="none" w:sz="0" w:space="0" w:color="auto"/>
          </w:divBdr>
        </w:div>
        <w:div w:id="542862402">
          <w:marLeft w:val="0"/>
          <w:marRight w:val="0"/>
          <w:marTop w:val="0"/>
          <w:marBottom w:val="0"/>
          <w:divBdr>
            <w:top w:val="none" w:sz="0" w:space="0" w:color="auto"/>
            <w:left w:val="none" w:sz="0" w:space="0" w:color="auto"/>
            <w:bottom w:val="none" w:sz="0" w:space="0" w:color="auto"/>
            <w:right w:val="none" w:sz="0" w:space="0" w:color="auto"/>
          </w:divBdr>
        </w:div>
        <w:div w:id="682244669">
          <w:marLeft w:val="0"/>
          <w:marRight w:val="0"/>
          <w:marTop w:val="0"/>
          <w:marBottom w:val="0"/>
          <w:divBdr>
            <w:top w:val="none" w:sz="0" w:space="0" w:color="auto"/>
            <w:left w:val="none" w:sz="0" w:space="0" w:color="auto"/>
            <w:bottom w:val="none" w:sz="0" w:space="0" w:color="auto"/>
            <w:right w:val="none" w:sz="0" w:space="0" w:color="auto"/>
          </w:divBdr>
        </w:div>
        <w:div w:id="732653504">
          <w:marLeft w:val="0"/>
          <w:marRight w:val="0"/>
          <w:marTop w:val="0"/>
          <w:marBottom w:val="0"/>
          <w:divBdr>
            <w:top w:val="none" w:sz="0" w:space="0" w:color="auto"/>
            <w:left w:val="none" w:sz="0" w:space="0" w:color="auto"/>
            <w:bottom w:val="none" w:sz="0" w:space="0" w:color="auto"/>
            <w:right w:val="none" w:sz="0" w:space="0" w:color="auto"/>
          </w:divBdr>
        </w:div>
        <w:div w:id="859243612">
          <w:marLeft w:val="0"/>
          <w:marRight w:val="0"/>
          <w:marTop w:val="0"/>
          <w:marBottom w:val="0"/>
          <w:divBdr>
            <w:top w:val="none" w:sz="0" w:space="0" w:color="auto"/>
            <w:left w:val="none" w:sz="0" w:space="0" w:color="auto"/>
            <w:bottom w:val="none" w:sz="0" w:space="0" w:color="auto"/>
            <w:right w:val="none" w:sz="0" w:space="0" w:color="auto"/>
          </w:divBdr>
        </w:div>
        <w:div w:id="860822594">
          <w:marLeft w:val="0"/>
          <w:marRight w:val="0"/>
          <w:marTop w:val="0"/>
          <w:marBottom w:val="0"/>
          <w:divBdr>
            <w:top w:val="none" w:sz="0" w:space="0" w:color="auto"/>
            <w:left w:val="none" w:sz="0" w:space="0" w:color="auto"/>
            <w:bottom w:val="none" w:sz="0" w:space="0" w:color="auto"/>
            <w:right w:val="none" w:sz="0" w:space="0" w:color="auto"/>
          </w:divBdr>
        </w:div>
        <w:div w:id="965239911">
          <w:marLeft w:val="0"/>
          <w:marRight w:val="0"/>
          <w:marTop w:val="0"/>
          <w:marBottom w:val="0"/>
          <w:divBdr>
            <w:top w:val="none" w:sz="0" w:space="0" w:color="auto"/>
            <w:left w:val="none" w:sz="0" w:space="0" w:color="auto"/>
            <w:bottom w:val="none" w:sz="0" w:space="0" w:color="auto"/>
            <w:right w:val="none" w:sz="0" w:space="0" w:color="auto"/>
          </w:divBdr>
        </w:div>
        <w:div w:id="1047411724">
          <w:marLeft w:val="0"/>
          <w:marRight w:val="0"/>
          <w:marTop w:val="0"/>
          <w:marBottom w:val="0"/>
          <w:divBdr>
            <w:top w:val="none" w:sz="0" w:space="0" w:color="auto"/>
            <w:left w:val="none" w:sz="0" w:space="0" w:color="auto"/>
            <w:bottom w:val="none" w:sz="0" w:space="0" w:color="auto"/>
            <w:right w:val="none" w:sz="0" w:space="0" w:color="auto"/>
          </w:divBdr>
        </w:div>
        <w:div w:id="1137331760">
          <w:marLeft w:val="0"/>
          <w:marRight w:val="0"/>
          <w:marTop w:val="0"/>
          <w:marBottom w:val="0"/>
          <w:divBdr>
            <w:top w:val="none" w:sz="0" w:space="0" w:color="auto"/>
            <w:left w:val="none" w:sz="0" w:space="0" w:color="auto"/>
            <w:bottom w:val="none" w:sz="0" w:space="0" w:color="auto"/>
            <w:right w:val="none" w:sz="0" w:space="0" w:color="auto"/>
          </w:divBdr>
        </w:div>
        <w:div w:id="1346977847">
          <w:marLeft w:val="0"/>
          <w:marRight w:val="0"/>
          <w:marTop w:val="0"/>
          <w:marBottom w:val="0"/>
          <w:divBdr>
            <w:top w:val="none" w:sz="0" w:space="0" w:color="auto"/>
            <w:left w:val="none" w:sz="0" w:space="0" w:color="auto"/>
            <w:bottom w:val="none" w:sz="0" w:space="0" w:color="auto"/>
            <w:right w:val="none" w:sz="0" w:space="0" w:color="auto"/>
          </w:divBdr>
        </w:div>
        <w:div w:id="1417478604">
          <w:marLeft w:val="0"/>
          <w:marRight w:val="0"/>
          <w:marTop w:val="0"/>
          <w:marBottom w:val="0"/>
          <w:divBdr>
            <w:top w:val="none" w:sz="0" w:space="0" w:color="auto"/>
            <w:left w:val="none" w:sz="0" w:space="0" w:color="auto"/>
            <w:bottom w:val="none" w:sz="0" w:space="0" w:color="auto"/>
            <w:right w:val="none" w:sz="0" w:space="0" w:color="auto"/>
          </w:divBdr>
        </w:div>
        <w:div w:id="1431075942">
          <w:marLeft w:val="0"/>
          <w:marRight w:val="0"/>
          <w:marTop w:val="0"/>
          <w:marBottom w:val="0"/>
          <w:divBdr>
            <w:top w:val="none" w:sz="0" w:space="0" w:color="auto"/>
            <w:left w:val="none" w:sz="0" w:space="0" w:color="auto"/>
            <w:bottom w:val="none" w:sz="0" w:space="0" w:color="auto"/>
            <w:right w:val="none" w:sz="0" w:space="0" w:color="auto"/>
          </w:divBdr>
        </w:div>
        <w:div w:id="1472285787">
          <w:marLeft w:val="0"/>
          <w:marRight w:val="0"/>
          <w:marTop w:val="0"/>
          <w:marBottom w:val="0"/>
          <w:divBdr>
            <w:top w:val="none" w:sz="0" w:space="0" w:color="auto"/>
            <w:left w:val="none" w:sz="0" w:space="0" w:color="auto"/>
            <w:bottom w:val="none" w:sz="0" w:space="0" w:color="auto"/>
            <w:right w:val="none" w:sz="0" w:space="0" w:color="auto"/>
          </w:divBdr>
        </w:div>
        <w:div w:id="1518887882">
          <w:marLeft w:val="0"/>
          <w:marRight w:val="0"/>
          <w:marTop w:val="0"/>
          <w:marBottom w:val="0"/>
          <w:divBdr>
            <w:top w:val="none" w:sz="0" w:space="0" w:color="auto"/>
            <w:left w:val="none" w:sz="0" w:space="0" w:color="auto"/>
            <w:bottom w:val="none" w:sz="0" w:space="0" w:color="auto"/>
            <w:right w:val="none" w:sz="0" w:space="0" w:color="auto"/>
          </w:divBdr>
        </w:div>
        <w:div w:id="1526478031">
          <w:marLeft w:val="0"/>
          <w:marRight w:val="0"/>
          <w:marTop w:val="0"/>
          <w:marBottom w:val="0"/>
          <w:divBdr>
            <w:top w:val="none" w:sz="0" w:space="0" w:color="auto"/>
            <w:left w:val="none" w:sz="0" w:space="0" w:color="auto"/>
            <w:bottom w:val="none" w:sz="0" w:space="0" w:color="auto"/>
            <w:right w:val="none" w:sz="0" w:space="0" w:color="auto"/>
          </w:divBdr>
        </w:div>
        <w:div w:id="1561667413">
          <w:marLeft w:val="0"/>
          <w:marRight w:val="0"/>
          <w:marTop w:val="0"/>
          <w:marBottom w:val="0"/>
          <w:divBdr>
            <w:top w:val="none" w:sz="0" w:space="0" w:color="auto"/>
            <w:left w:val="none" w:sz="0" w:space="0" w:color="auto"/>
            <w:bottom w:val="none" w:sz="0" w:space="0" w:color="auto"/>
            <w:right w:val="none" w:sz="0" w:space="0" w:color="auto"/>
          </w:divBdr>
        </w:div>
        <w:div w:id="1571889639">
          <w:marLeft w:val="0"/>
          <w:marRight w:val="0"/>
          <w:marTop w:val="0"/>
          <w:marBottom w:val="0"/>
          <w:divBdr>
            <w:top w:val="none" w:sz="0" w:space="0" w:color="auto"/>
            <w:left w:val="none" w:sz="0" w:space="0" w:color="auto"/>
            <w:bottom w:val="none" w:sz="0" w:space="0" w:color="auto"/>
            <w:right w:val="none" w:sz="0" w:space="0" w:color="auto"/>
          </w:divBdr>
        </w:div>
        <w:div w:id="1650284094">
          <w:marLeft w:val="0"/>
          <w:marRight w:val="0"/>
          <w:marTop w:val="0"/>
          <w:marBottom w:val="0"/>
          <w:divBdr>
            <w:top w:val="none" w:sz="0" w:space="0" w:color="auto"/>
            <w:left w:val="none" w:sz="0" w:space="0" w:color="auto"/>
            <w:bottom w:val="none" w:sz="0" w:space="0" w:color="auto"/>
            <w:right w:val="none" w:sz="0" w:space="0" w:color="auto"/>
          </w:divBdr>
        </w:div>
        <w:div w:id="1728338224">
          <w:marLeft w:val="0"/>
          <w:marRight w:val="0"/>
          <w:marTop w:val="0"/>
          <w:marBottom w:val="0"/>
          <w:divBdr>
            <w:top w:val="none" w:sz="0" w:space="0" w:color="auto"/>
            <w:left w:val="none" w:sz="0" w:space="0" w:color="auto"/>
            <w:bottom w:val="none" w:sz="0" w:space="0" w:color="auto"/>
            <w:right w:val="none" w:sz="0" w:space="0" w:color="auto"/>
          </w:divBdr>
        </w:div>
        <w:div w:id="1740252391">
          <w:marLeft w:val="0"/>
          <w:marRight w:val="0"/>
          <w:marTop w:val="0"/>
          <w:marBottom w:val="0"/>
          <w:divBdr>
            <w:top w:val="none" w:sz="0" w:space="0" w:color="auto"/>
            <w:left w:val="none" w:sz="0" w:space="0" w:color="auto"/>
            <w:bottom w:val="none" w:sz="0" w:space="0" w:color="auto"/>
            <w:right w:val="none" w:sz="0" w:space="0" w:color="auto"/>
          </w:divBdr>
        </w:div>
        <w:div w:id="1747532694">
          <w:marLeft w:val="0"/>
          <w:marRight w:val="0"/>
          <w:marTop w:val="0"/>
          <w:marBottom w:val="0"/>
          <w:divBdr>
            <w:top w:val="none" w:sz="0" w:space="0" w:color="auto"/>
            <w:left w:val="none" w:sz="0" w:space="0" w:color="auto"/>
            <w:bottom w:val="none" w:sz="0" w:space="0" w:color="auto"/>
            <w:right w:val="none" w:sz="0" w:space="0" w:color="auto"/>
          </w:divBdr>
        </w:div>
        <w:div w:id="1824615576">
          <w:marLeft w:val="0"/>
          <w:marRight w:val="0"/>
          <w:marTop w:val="0"/>
          <w:marBottom w:val="0"/>
          <w:divBdr>
            <w:top w:val="none" w:sz="0" w:space="0" w:color="auto"/>
            <w:left w:val="none" w:sz="0" w:space="0" w:color="auto"/>
            <w:bottom w:val="none" w:sz="0" w:space="0" w:color="auto"/>
            <w:right w:val="none" w:sz="0" w:space="0" w:color="auto"/>
          </w:divBdr>
        </w:div>
        <w:div w:id="1868760079">
          <w:marLeft w:val="0"/>
          <w:marRight w:val="0"/>
          <w:marTop w:val="0"/>
          <w:marBottom w:val="0"/>
          <w:divBdr>
            <w:top w:val="none" w:sz="0" w:space="0" w:color="auto"/>
            <w:left w:val="none" w:sz="0" w:space="0" w:color="auto"/>
            <w:bottom w:val="none" w:sz="0" w:space="0" w:color="auto"/>
            <w:right w:val="none" w:sz="0" w:space="0" w:color="auto"/>
          </w:divBdr>
        </w:div>
        <w:div w:id="1876501737">
          <w:marLeft w:val="0"/>
          <w:marRight w:val="0"/>
          <w:marTop w:val="0"/>
          <w:marBottom w:val="0"/>
          <w:divBdr>
            <w:top w:val="none" w:sz="0" w:space="0" w:color="auto"/>
            <w:left w:val="none" w:sz="0" w:space="0" w:color="auto"/>
            <w:bottom w:val="none" w:sz="0" w:space="0" w:color="auto"/>
            <w:right w:val="none" w:sz="0" w:space="0" w:color="auto"/>
          </w:divBdr>
        </w:div>
        <w:div w:id="1883244781">
          <w:marLeft w:val="0"/>
          <w:marRight w:val="0"/>
          <w:marTop w:val="0"/>
          <w:marBottom w:val="0"/>
          <w:divBdr>
            <w:top w:val="none" w:sz="0" w:space="0" w:color="auto"/>
            <w:left w:val="none" w:sz="0" w:space="0" w:color="auto"/>
            <w:bottom w:val="none" w:sz="0" w:space="0" w:color="auto"/>
            <w:right w:val="none" w:sz="0" w:space="0" w:color="auto"/>
          </w:divBdr>
        </w:div>
        <w:div w:id="2032223219">
          <w:marLeft w:val="0"/>
          <w:marRight w:val="0"/>
          <w:marTop w:val="0"/>
          <w:marBottom w:val="0"/>
          <w:divBdr>
            <w:top w:val="none" w:sz="0" w:space="0" w:color="auto"/>
            <w:left w:val="none" w:sz="0" w:space="0" w:color="auto"/>
            <w:bottom w:val="none" w:sz="0" w:space="0" w:color="auto"/>
            <w:right w:val="none" w:sz="0" w:space="0" w:color="auto"/>
          </w:divBdr>
        </w:div>
      </w:divsChild>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1964310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68105699">
      <w:bodyDiv w:val="1"/>
      <w:marLeft w:val="0"/>
      <w:marRight w:val="0"/>
      <w:marTop w:val="0"/>
      <w:marBottom w:val="0"/>
      <w:divBdr>
        <w:top w:val="none" w:sz="0" w:space="0" w:color="auto"/>
        <w:left w:val="none" w:sz="0" w:space="0" w:color="auto"/>
        <w:bottom w:val="none" w:sz="0" w:space="0" w:color="auto"/>
        <w:right w:val="none" w:sz="0" w:space="0" w:color="auto"/>
      </w:divBdr>
      <w:divsChild>
        <w:div w:id="30423437">
          <w:marLeft w:val="0"/>
          <w:marRight w:val="0"/>
          <w:marTop w:val="0"/>
          <w:marBottom w:val="0"/>
          <w:divBdr>
            <w:top w:val="none" w:sz="0" w:space="0" w:color="auto"/>
            <w:left w:val="none" w:sz="0" w:space="0" w:color="auto"/>
            <w:bottom w:val="none" w:sz="0" w:space="0" w:color="auto"/>
            <w:right w:val="none" w:sz="0" w:space="0" w:color="auto"/>
          </w:divBdr>
        </w:div>
        <w:div w:id="692417501">
          <w:marLeft w:val="0"/>
          <w:marRight w:val="0"/>
          <w:marTop w:val="0"/>
          <w:marBottom w:val="0"/>
          <w:divBdr>
            <w:top w:val="none" w:sz="0" w:space="0" w:color="auto"/>
            <w:left w:val="none" w:sz="0" w:space="0" w:color="auto"/>
            <w:bottom w:val="none" w:sz="0" w:space="0" w:color="auto"/>
            <w:right w:val="none" w:sz="0" w:space="0" w:color="auto"/>
          </w:divBdr>
        </w:div>
        <w:div w:id="1996034240">
          <w:marLeft w:val="0"/>
          <w:marRight w:val="0"/>
          <w:marTop w:val="0"/>
          <w:marBottom w:val="0"/>
          <w:divBdr>
            <w:top w:val="none" w:sz="0" w:space="0" w:color="auto"/>
            <w:left w:val="none" w:sz="0" w:space="0" w:color="auto"/>
            <w:bottom w:val="none" w:sz="0" w:space="0" w:color="auto"/>
            <w:right w:val="none" w:sz="0" w:space="0" w:color="auto"/>
          </w:divBdr>
        </w:div>
      </w:divsChild>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186064132">
          <w:marLeft w:val="0"/>
          <w:marRight w:val="0"/>
          <w:marTop w:val="0"/>
          <w:marBottom w:val="0"/>
          <w:divBdr>
            <w:top w:val="none" w:sz="0" w:space="0" w:color="auto"/>
            <w:left w:val="none" w:sz="0" w:space="0" w:color="auto"/>
            <w:bottom w:val="none" w:sz="0" w:space="0" w:color="auto"/>
            <w:right w:val="none" w:sz="0" w:space="0" w:color="auto"/>
          </w:divBdr>
        </w:div>
        <w:div w:id="503208575">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48267633">
      <w:bodyDiv w:val="1"/>
      <w:marLeft w:val="0"/>
      <w:marRight w:val="0"/>
      <w:marTop w:val="0"/>
      <w:marBottom w:val="0"/>
      <w:divBdr>
        <w:top w:val="none" w:sz="0" w:space="0" w:color="auto"/>
        <w:left w:val="none" w:sz="0" w:space="0" w:color="auto"/>
        <w:bottom w:val="none" w:sz="0" w:space="0" w:color="auto"/>
        <w:right w:val="none" w:sz="0" w:space="0" w:color="auto"/>
      </w:divBdr>
      <w:divsChild>
        <w:div w:id="142041782">
          <w:marLeft w:val="0"/>
          <w:marRight w:val="0"/>
          <w:marTop w:val="0"/>
          <w:marBottom w:val="0"/>
          <w:divBdr>
            <w:top w:val="none" w:sz="0" w:space="0" w:color="auto"/>
            <w:left w:val="none" w:sz="0" w:space="0" w:color="auto"/>
            <w:bottom w:val="none" w:sz="0" w:space="0" w:color="auto"/>
            <w:right w:val="none" w:sz="0" w:space="0" w:color="auto"/>
          </w:divBdr>
        </w:div>
        <w:div w:id="1660883375">
          <w:marLeft w:val="0"/>
          <w:marRight w:val="0"/>
          <w:marTop w:val="0"/>
          <w:marBottom w:val="0"/>
          <w:divBdr>
            <w:top w:val="none" w:sz="0" w:space="0" w:color="auto"/>
            <w:left w:val="none" w:sz="0" w:space="0" w:color="auto"/>
            <w:bottom w:val="none" w:sz="0" w:space="0" w:color="auto"/>
            <w:right w:val="none" w:sz="0" w:space="0" w:color="auto"/>
          </w:divBdr>
        </w:div>
        <w:div w:id="1911379984">
          <w:marLeft w:val="0"/>
          <w:marRight w:val="0"/>
          <w:marTop w:val="0"/>
          <w:marBottom w:val="0"/>
          <w:divBdr>
            <w:top w:val="none" w:sz="0" w:space="0" w:color="auto"/>
            <w:left w:val="none" w:sz="0" w:space="0" w:color="auto"/>
            <w:bottom w:val="none" w:sz="0" w:space="0" w:color="auto"/>
            <w:right w:val="none" w:sz="0" w:space="0" w:color="auto"/>
          </w:divBdr>
        </w:div>
        <w:div w:id="2078163078">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075228710">
      <w:bodyDiv w:val="1"/>
      <w:marLeft w:val="0"/>
      <w:marRight w:val="0"/>
      <w:marTop w:val="0"/>
      <w:marBottom w:val="0"/>
      <w:divBdr>
        <w:top w:val="none" w:sz="0" w:space="0" w:color="auto"/>
        <w:left w:val="none" w:sz="0" w:space="0" w:color="auto"/>
        <w:bottom w:val="none" w:sz="0" w:space="0" w:color="auto"/>
        <w:right w:val="none" w:sz="0" w:space="0" w:color="auto"/>
      </w:divBdr>
      <w:divsChild>
        <w:div w:id="157229012">
          <w:marLeft w:val="0"/>
          <w:marRight w:val="0"/>
          <w:marTop w:val="0"/>
          <w:marBottom w:val="0"/>
          <w:divBdr>
            <w:top w:val="none" w:sz="0" w:space="0" w:color="auto"/>
            <w:left w:val="none" w:sz="0" w:space="0" w:color="auto"/>
            <w:bottom w:val="none" w:sz="0" w:space="0" w:color="auto"/>
            <w:right w:val="none" w:sz="0" w:space="0" w:color="auto"/>
          </w:divBdr>
        </w:div>
        <w:div w:id="742142546">
          <w:marLeft w:val="0"/>
          <w:marRight w:val="0"/>
          <w:marTop w:val="0"/>
          <w:marBottom w:val="0"/>
          <w:divBdr>
            <w:top w:val="none" w:sz="0" w:space="0" w:color="auto"/>
            <w:left w:val="none" w:sz="0" w:space="0" w:color="auto"/>
            <w:bottom w:val="none" w:sz="0" w:space="0" w:color="auto"/>
            <w:right w:val="none" w:sz="0" w:space="0" w:color="auto"/>
          </w:divBdr>
        </w:div>
      </w:divsChild>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 w:id="2118282987">
      <w:bodyDiv w:val="1"/>
      <w:marLeft w:val="0"/>
      <w:marRight w:val="0"/>
      <w:marTop w:val="0"/>
      <w:marBottom w:val="0"/>
      <w:divBdr>
        <w:top w:val="none" w:sz="0" w:space="0" w:color="auto"/>
        <w:left w:val="none" w:sz="0" w:space="0" w:color="auto"/>
        <w:bottom w:val="none" w:sz="0" w:space="0" w:color="auto"/>
        <w:right w:val="none" w:sz="0" w:space="0" w:color="auto"/>
      </w:divBdr>
      <w:divsChild>
        <w:div w:id="31737194">
          <w:marLeft w:val="0"/>
          <w:marRight w:val="0"/>
          <w:marTop w:val="0"/>
          <w:marBottom w:val="0"/>
          <w:divBdr>
            <w:top w:val="none" w:sz="0" w:space="0" w:color="auto"/>
            <w:left w:val="none" w:sz="0" w:space="0" w:color="auto"/>
            <w:bottom w:val="none" w:sz="0" w:space="0" w:color="auto"/>
            <w:right w:val="none" w:sz="0" w:space="0" w:color="auto"/>
          </w:divBdr>
        </w:div>
        <w:div w:id="168567640">
          <w:marLeft w:val="0"/>
          <w:marRight w:val="0"/>
          <w:marTop w:val="0"/>
          <w:marBottom w:val="0"/>
          <w:divBdr>
            <w:top w:val="none" w:sz="0" w:space="0" w:color="auto"/>
            <w:left w:val="none" w:sz="0" w:space="0" w:color="auto"/>
            <w:bottom w:val="none" w:sz="0" w:space="0" w:color="auto"/>
            <w:right w:val="none" w:sz="0" w:space="0" w:color="auto"/>
          </w:divBdr>
        </w:div>
        <w:div w:id="213591796">
          <w:marLeft w:val="0"/>
          <w:marRight w:val="0"/>
          <w:marTop w:val="0"/>
          <w:marBottom w:val="0"/>
          <w:divBdr>
            <w:top w:val="none" w:sz="0" w:space="0" w:color="auto"/>
            <w:left w:val="none" w:sz="0" w:space="0" w:color="auto"/>
            <w:bottom w:val="none" w:sz="0" w:space="0" w:color="auto"/>
            <w:right w:val="none" w:sz="0" w:space="0" w:color="auto"/>
          </w:divBdr>
        </w:div>
        <w:div w:id="306471774">
          <w:marLeft w:val="0"/>
          <w:marRight w:val="0"/>
          <w:marTop w:val="0"/>
          <w:marBottom w:val="0"/>
          <w:divBdr>
            <w:top w:val="none" w:sz="0" w:space="0" w:color="auto"/>
            <w:left w:val="none" w:sz="0" w:space="0" w:color="auto"/>
            <w:bottom w:val="none" w:sz="0" w:space="0" w:color="auto"/>
            <w:right w:val="none" w:sz="0" w:space="0" w:color="auto"/>
          </w:divBdr>
        </w:div>
        <w:div w:id="427582669">
          <w:marLeft w:val="0"/>
          <w:marRight w:val="0"/>
          <w:marTop w:val="0"/>
          <w:marBottom w:val="0"/>
          <w:divBdr>
            <w:top w:val="none" w:sz="0" w:space="0" w:color="auto"/>
            <w:left w:val="none" w:sz="0" w:space="0" w:color="auto"/>
            <w:bottom w:val="none" w:sz="0" w:space="0" w:color="auto"/>
            <w:right w:val="none" w:sz="0" w:space="0" w:color="auto"/>
          </w:divBdr>
        </w:div>
        <w:div w:id="489830926">
          <w:marLeft w:val="0"/>
          <w:marRight w:val="0"/>
          <w:marTop w:val="0"/>
          <w:marBottom w:val="0"/>
          <w:divBdr>
            <w:top w:val="none" w:sz="0" w:space="0" w:color="auto"/>
            <w:left w:val="none" w:sz="0" w:space="0" w:color="auto"/>
            <w:bottom w:val="none" w:sz="0" w:space="0" w:color="auto"/>
            <w:right w:val="none" w:sz="0" w:space="0" w:color="auto"/>
          </w:divBdr>
        </w:div>
        <w:div w:id="581259408">
          <w:marLeft w:val="0"/>
          <w:marRight w:val="0"/>
          <w:marTop w:val="0"/>
          <w:marBottom w:val="0"/>
          <w:divBdr>
            <w:top w:val="none" w:sz="0" w:space="0" w:color="auto"/>
            <w:left w:val="none" w:sz="0" w:space="0" w:color="auto"/>
            <w:bottom w:val="none" w:sz="0" w:space="0" w:color="auto"/>
            <w:right w:val="none" w:sz="0" w:space="0" w:color="auto"/>
          </w:divBdr>
        </w:div>
        <w:div w:id="690716546">
          <w:marLeft w:val="0"/>
          <w:marRight w:val="0"/>
          <w:marTop w:val="0"/>
          <w:marBottom w:val="0"/>
          <w:divBdr>
            <w:top w:val="none" w:sz="0" w:space="0" w:color="auto"/>
            <w:left w:val="none" w:sz="0" w:space="0" w:color="auto"/>
            <w:bottom w:val="none" w:sz="0" w:space="0" w:color="auto"/>
            <w:right w:val="none" w:sz="0" w:space="0" w:color="auto"/>
          </w:divBdr>
        </w:div>
        <w:div w:id="700325886">
          <w:marLeft w:val="0"/>
          <w:marRight w:val="0"/>
          <w:marTop w:val="0"/>
          <w:marBottom w:val="0"/>
          <w:divBdr>
            <w:top w:val="none" w:sz="0" w:space="0" w:color="auto"/>
            <w:left w:val="none" w:sz="0" w:space="0" w:color="auto"/>
            <w:bottom w:val="none" w:sz="0" w:space="0" w:color="auto"/>
            <w:right w:val="none" w:sz="0" w:space="0" w:color="auto"/>
          </w:divBdr>
        </w:div>
        <w:div w:id="723986244">
          <w:marLeft w:val="0"/>
          <w:marRight w:val="0"/>
          <w:marTop w:val="0"/>
          <w:marBottom w:val="0"/>
          <w:divBdr>
            <w:top w:val="none" w:sz="0" w:space="0" w:color="auto"/>
            <w:left w:val="none" w:sz="0" w:space="0" w:color="auto"/>
            <w:bottom w:val="none" w:sz="0" w:space="0" w:color="auto"/>
            <w:right w:val="none" w:sz="0" w:space="0" w:color="auto"/>
          </w:divBdr>
        </w:div>
        <w:div w:id="735663652">
          <w:marLeft w:val="0"/>
          <w:marRight w:val="0"/>
          <w:marTop w:val="0"/>
          <w:marBottom w:val="0"/>
          <w:divBdr>
            <w:top w:val="none" w:sz="0" w:space="0" w:color="auto"/>
            <w:left w:val="none" w:sz="0" w:space="0" w:color="auto"/>
            <w:bottom w:val="none" w:sz="0" w:space="0" w:color="auto"/>
            <w:right w:val="none" w:sz="0" w:space="0" w:color="auto"/>
          </w:divBdr>
        </w:div>
        <w:div w:id="771167482">
          <w:marLeft w:val="0"/>
          <w:marRight w:val="0"/>
          <w:marTop w:val="0"/>
          <w:marBottom w:val="0"/>
          <w:divBdr>
            <w:top w:val="none" w:sz="0" w:space="0" w:color="auto"/>
            <w:left w:val="none" w:sz="0" w:space="0" w:color="auto"/>
            <w:bottom w:val="none" w:sz="0" w:space="0" w:color="auto"/>
            <w:right w:val="none" w:sz="0" w:space="0" w:color="auto"/>
          </w:divBdr>
        </w:div>
        <w:div w:id="876283936">
          <w:marLeft w:val="0"/>
          <w:marRight w:val="0"/>
          <w:marTop w:val="0"/>
          <w:marBottom w:val="0"/>
          <w:divBdr>
            <w:top w:val="none" w:sz="0" w:space="0" w:color="auto"/>
            <w:left w:val="none" w:sz="0" w:space="0" w:color="auto"/>
            <w:bottom w:val="none" w:sz="0" w:space="0" w:color="auto"/>
            <w:right w:val="none" w:sz="0" w:space="0" w:color="auto"/>
          </w:divBdr>
        </w:div>
        <w:div w:id="1039281393">
          <w:marLeft w:val="0"/>
          <w:marRight w:val="0"/>
          <w:marTop w:val="0"/>
          <w:marBottom w:val="0"/>
          <w:divBdr>
            <w:top w:val="none" w:sz="0" w:space="0" w:color="auto"/>
            <w:left w:val="none" w:sz="0" w:space="0" w:color="auto"/>
            <w:bottom w:val="none" w:sz="0" w:space="0" w:color="auto"/>
            <w:right w:val="none" w:sz="0" w:space="0" w:color="auto"/>
          </w:divBdr>
        </w:div>
        <w:div w:id="1046877707">
          <w:marLeft w:val="0"/>
          <w:marRight w:val="0"/>
          <w:marTop w:val="0"/>
          <w:marBottom w:val="0"/>
          <w:divBdr>
            <w:top w:val="none" w:sz="0" w:space="0" w:color="auto"/>
            <w:left w:val="none" w:sz="0" w:space="0" w:color="auto"/>
            <w:bottom w:val="none" w:sz="0" w:space="0" w:color="auto"/>
            <w:right w:val="none" w:sz="0" w:space="0" w:color="auto"/>
          </w:divBdr>
        </w:div>
        <w:div w:id="1054042117">
          <w:marLeft w:val="0"/>
          <w:marRight w:val="0"/>
          <w:marTop w:val="0"/>
          <w:marBottom w:val="0"/>
          <w:divBdr>
            <w:top w:val="none" w:sz="0" w:space="0" w:color="auto"/>
            <w:left w:val="none" w:sz="0" w:space="0" w:color="auto"/>
            <w:bottom w:val="none" w:sz="0" w:space="0" w:color="auto"/>
            <w:right w:val="none" w:sz="0" w:space="0" w:color="auto"/>
          </w:divBdr>
        </w:div>
        <w:div w:id="1068500957">
          <w:marLeft w:val="0"/>
          <w:marRight w:val="0"/>
          <w:marTop w:val="0"/>
          <w:marBottom w:val="0"/>
          <w:divBdr>
            <w:top w:val="none" w:sz="0" w:space="0" w:color="auto"/>
            <w:left w:val="none" w:sz="0" w:space="0" w:color="auto"/>
            <w:bottom w:val="none" w:sz="0" w:space="0" w:color="auto"/>
            <w:right w:val="none" w:sz="0" w:space="0" w:color="auto"/>
          </w:divBdr>
        </w:div>
        <w:div w:id="1076248732">
          <w:marLeft w:val="0"/>
          <w:marRight w:val="0"/>
          <w:marTop w:val="0"/>
          <w:marBottom w:val="0"/>
          <w:divBdr>
            <w:top w:val="none" w:sz="0" w:space="0" w:color="auto"/>
            <w:left w:val="none" w:sz="0" w:space="0" w:color="auto"/>
            <w:bottom w:val="none" w:sz="0" w:space="0" w:color="auto"/>
            <w:right w:val="none" w:sz="0" w:space="0" w:color="auto"/>
          </w:divBdr>
        </w:div>
        <w:div w:id="1101297461">
          <w:marLeft w:val="0"/>
          <w:marRight w:val="0"/>
          <w:marTop w:val="0"/>
          <w:marBottom w:val="0"/>
          <w:divBdr>
            <w:top w:val="none" w:sz="0" w:space="0" w:color="auto"/>
            <w:left w:val="none" w:sz="0" w:space="0" w:color="auto"/>
            <w:bottom w:val="none" w:sz="0" w:space="0" w:color="auto"/>
            <w:right w:val="none" w:sz="0" w:space="0" w:color="auto"/>
          </w:divBdr>
        </w:div>
        <w:div w:id="1106732736">
          <w:marLeft w:val="0"/>
          <w:marRight w:val="0"/>
          <w:marTop w:val="0"/>
          <w:marBottom w:val="0"/>
          <w:divBdr>
            <w:top w:val="none" w:sz="0" w:space="0" w:color="auto"/>
            <w:left w:val="none" w:sz="0" w:space="0" w:color="auto"/>
            <w:bottom w:val="none" w:sz="0" w:space="0" w:color="auto"/>
            <w:right w:val="none" w:sz="0" w:space="0" w:color="auto"/>
          </w:divBdr>
        </w:div>
        <w:div w:id="1112625001">
          <w:marLeft w:val="0"/>
          <w:marRight w:val="0"/>
          <w:marTop w:val="0"/>
          <w:marBottom w:val="0"/>
          <w:divBdr>
            <w:top w:val="none" w:sz="0" w:space="0" w:color="auto"/>
            <w:left w:val="none" w:sz="0" w:space="0" w:color="auto"/>
            <w:bottom w:val="none" w:sz="0" w:space="0" w:color="auto"/>
            <w:right w:val="none" w:sz="0" w:space="0" w:color="auto"/>
          </w:divBdr>
        </w:div>
        <w:div w:id="1120687805">
          <w:marLeft w:val="0"/>
          <w:marRight w:val="0"/>
          <w:marTop w:val="0"/>
          <w:marBottom w:val="0"/>
          <w:divBdr>
            <w:top w:val="none" w:sz="0" w:space="0" w:color="auto"/>
            <w:left w:val="none" w:sz="0" w:space="0" w:color="auto"/>
            <w:bottom w:val="none" w:sz="0" w:space="0" w:color="auto"/>
            <w:right w:val="none" w:sz="0" w:space="0" w:color="auto"/>
          </w:divBdr>
        </w:div>
        <w:div w:id="1134982399">
          <w:marLeft w:val="0"/>
          <w:marRight w:val="0"/>
          <w:marTop w:val="0"/>
          <w:marBottom w:val="0"/>
          <w:divBdr>
            <w:top w:val="none" w:sz="0" w:space="0" w:color="auto"/>
            <w:left w:val="none" w:sz="0" w:space="0" w:color="auto"/>
            <w:bottom w:val="none" w:sz="0" w:space="0" w:color="auto"/>
            <w:right w:val="none" w:sz="0" w:space="0" w:color="auto"/>
          </w:divBdr>
        </w:div>
        <w:div w:id="1168330284">
          <w:marLeft w:val="0"/>
          <w:marRight w:val="0"/>
          <w:marTop w:val="0"/>
          <w:marBottom w:val="0"/>
          <w:divBdr>
            <w:top w:val="none" w:sz="0" w:space="0" w:color="auto"/>
            <w:left w:val="none" w:sz="0" w:space="0" w:color="auto"/>
            <w:bottom w:val="none" w:sz="0" w:space="0" w:color="auto"/>
            <w:right w:val="none" w:sz="0" w:space="0" w:color="auto"/>
          </w:divBdr>
        </w:div>
        <w:div w:id="1294210920">
          <w:marLeft w:val="0"/>
          <w:marRight w:val="0"/>
          <w:marTop w:val="0"/>
          <w:marBottom w:val="0"/>
          <w:divBdr>
            <w:top w:val="none" w:sz="0" w:space="0" w:color="auto"/>
            <w:left w:val="none" w:sz="0" w:space="0" w:color="auto"/>
            <w:bottom w:val="none" w:sz="0" w:space="0" w:color="auto"/>
            <w:right w:val="none" w:sz="0" w:space="0" w:color="auto"/>
          </w:divBdr>
        </w:div>
        <w:div w:id="1308243904">
          <w:marLeft w:val="0"/>
          <w:marRight w:val="0"/>
          <w:marTop w:val="0"/>
          <w:marBottom w:val="0"/>
          <w:divBdr>
            <w:top w:val="none" w:sz="0" w:space="0" w:color="auto"/>
            <w:left w:val="none" w:sz="0" w:space="0" w:color="auto"/>
            <w:bottom w:val="none" w:sz="0" w:space="0" w:color="auto"/>
            <w:right w:val="none" w:sz="0" w:space="0" w:color="auto"/>
          </w:divBdr>
        </w:div>
        <w:div w:id="1448501589">
          <w:marLeft w:val="0"/>
          <w:marRight w:val="0"/>
          <w:marTop w:val="0"/>
          <w:marBottom w:val="0"/>
          <w:divBdr>
            <w:top w:val="none" w:sz="0" w:space="0" w:color="auto"/>
            <w:left w:val="none" w:sz="0" w:space="0" w:color="auto"/>
            <w:bottom w:val="none" w:sz="0" w:space="0" w:color="auto"/>
            <w:right w:val="none" w:sz="0" w:space="0" w:color="auto"/>
          </w:divBdr>
        </w:div>
        <w:div w:id="1489247508">
          <w:marLeft w:val="0"/>
          <w:marRight w:val="0"/>
          <w:marTop w:val="0"/>
          <w:marBottom w:val="0"/>
          <w:divBdr>
            <w:top w:val="none" w:sz="0" w:space="0" w:color="auto"/>
            <w:left w:val="none" w:sz="0" w:space="0" w:color="auto"/>
            <w:bottom w:val="none" w:sz="0" w:space="0" w:color="auto"/>
            <w:right w:val="none" w:sz="0" w:space="0" w:color="auto"/>
          </w:divBdr>
        </w:div>
        <w:div w:id="1543395795">
          <w:marLeft w:val="0"/>
          <w:marRight w:val="0"/>
          <w:marTop w:val="0"/>
          <w:marBottom w:val="0"/>
          <w:divBdr>
            <w:top w:val="none" w:sz="0" w:space="0" w:color="auto"/>
            <w:left w:val="none" w:sz="0" w:space="0" w:color="auto"/>
            <w:bottom w:val="none" w:sz="0" w:space="0" w:color="auto"/>
            <w:right w:val="none" w:sz="0" w:space="0" w:color="auto"/>
          </w:divBdr>
        </w:div>
        <w:div w:id="1573151357">
          <w:marLeft w:val="0"/>
          <w:marRight w:val="0"/>
          <w:marTop w:val="0"/>
          <w:marBottom w:val="0"/>
          <w:divBdr>
            <w:top w:val="none" w:sz="0" w:space="0" w:color="auto"/>
            <w:left w:val="none" w:sz="0" w:space="0" w:color="auto"/>
            <w:bottom w:val="none" w:sz="0" w:space="0" w:color="auto"/>
            <w:right w:val="none" w:sz="0" w:space="0" w:color="auto"/>
          </w:divBdr>
        </w:div>
        <w:div w:id="1708868939">
          <w:marLeft w:val="0"/>
          <w:marRight w:val="0"/>
          <w:marTop w:val="0"/>
          <w:marBottom w:val="0"/>
          <w:divBdr>
            <w:top w:val="none" w:sz="0" w:space="0" w:color="auto"/>
            <w:left w:val="none" w:sz="0" w:space="0" w:color="auto"/>
            <w:bottom w:val="none" w:sz="0" w:space="0" w:color="auto"/>
            <w:right w:val="none" w:sz="0" w:space="0" w:color="auto"/>
          </w:divBdr>
        </w:div>
        <w:div w:id="1826823502">
          <w:marLeft w:val="0"/>
          <w:marRight w:val="0"/>
          <w:marTop w:val="0"/>
          <w:marBottom w:val="0"/>
          <w:divBdr>
            <w:top w:val="none" w:sz="0" w:space="0" w:color="auto"/>
            <w:left w:val="none" w:sz="0" w:space="0" w:color="auto"/>
            <w:bottom w:val="none" w:sz="0" w:space="0" w:color="auto"/>
            <w:right w:val="none" w:sz="0" w:space="0" w:color="auto"/>
          </w:divBdr>
        </w:div>
        <w:div w:id="1876040587">
          <w:marLeft w:val="0"/>
          <w:marRight w:val="0"/>
          <w:marTop w:val="0"/>
          <w:marBottom w:val="0"/>
          <w:divBdr>
            <w:top w:val="none" w:sz="0" w:space="0" w:color="auto"/>
            <w:left w:val="none" w:sz="0" w:space="0" w:color="auto"/>
            <w:bottom w:val="none" w:sz="0" w:space="0" w:color="auto"/>
            <w:right w:val="none" w:sz="0" w:space="0" w:color="auto"/>
          </w:divBdr>
        </w:div>
        <w:div w:id="1881360748">
          <w:marLeft w:val="0"/>
          <w:marRight w:val="0"/>
          <w:marTop w:val="0"/>
          <w:marBottom w:val="0"/>
          <w:divBdr>
            <w:top w:val="none" w:sz="0" w:space="0" w:color="auto"/>
            <w:left w:val="none" w:sz="0" w:space="0" w:color="auto"/>
            <w:bottom w:val="none" w:sz="0" w:space="0" w:color="auto"/>
            <w:right w:val="none" w:sz="0" w:space="0" w:color="auto"/>
          </w:divBdr>
        </w:div>
        <w:div w:id="1889146018">
          <w:marLeft w:val="0"/>
          <w:marRight w:val="0"/>
          <w:marTop w:val="0"/>
          <w:marBottom w:val="0"/>
          <w:divBdr>
            <w:top w:val="none" w:sz="0" w:space="0" w:color="auto"/>
            <w:left w:val="none" w:sz="0" w:space="0" w:color="auto"/>
            <w:bottom w:val="none" w:sz="0" w:space="0" w:color="auto"/>
            <w:right w:val="none" w:sz="0" w:space="0" w:color="auto"/>
          </w:divBdr>
        </w:div>
        <w:div w:id="1943604404">
          <w:marLeft w:val="0"/>
          <w:marRight w:val="0"/>
          <w:marTop w:val="0"/>
          <w:marBottom w:val="0"/>
          <w:divBdr>
            <w:top w:val="none" w:sz="0" w:space="0" w:color="auto"/>
            <w:left w:val="none" w:sz="0" w:space="0" w:color="auto"/>
            <w:bottom w:val="none" w:sz="0" w:space="0" w:color="auto"/>
            <w:right w:val="none" w:sz="0" w:space="0" w:color="auto"/>
          </w:divBdr>
        </w:div>
        <w:div w:id="1969357138">
          <w:marLeft w:val="0"/>
          <w:marRight w:val="0"/>
          <w:marTop w:val="0"/>
          <w:marBottom w:val="0"/>
          <w:divBdr>
            <w:top w:val="none" w:sz="0" w:space="0" w:color="auto"/>
            <w:left w:val="none" w:sz="0" w:space="0" w:color="auto"/>
            <w:bottom w:val="none" w:sz="0" w:space="0" w:color="auto"/>
            <w:right w:val="none" w:sz="0" w:space="0" w:color="auto"/>
          </w:divBdr>
        </w:div>
        <w:div w:id="2052067065">
          <w:marLeft w:val="0"/>
          <w:marRight w:val="0"/>
          <w:marTop w:val="0"/>
          <w:marBottom w:val="0"/>
          <w:divBdr>
            <w:top w:val="none" w:sz="0" w:space="0" w:color="auto"/>
            <w:left w:val="none" w:sz="0" w:space="0" w:color="auto"/>
            <w:bottom w:val="none" w:sz="0" w:space="0" w:color="auto"/>
            <w:right w:val="none" w:sz="0" w:space="0" w:color="auto"/>
          </w:divBdr>
        </w:div>
        <w:div w:id="2099472929">
          <w:marLeft w:val="0"/>
          <w:marRight w:val="0"/>
          <w:marTop w:val="0"/>
          <w:marBottom w:val="0"/>
          <w:divBdr>
            <w:top w:val="none" w:sz="0" w:space="0" w:color="auto"/>
            <w:left w:val="none" w:sz="0" w:space="0" w:color="auto"/>
            <w:bottom w:val="none" w:sz="0" w:space="0" w:color="auto"/>
            <w:right w:val="none" w:sz="0" w:space="0" w:color="auto"/>
          </w:divBdr>
        </w:div>
        <w:div w:id="2114933642">
          <w:marLeft w:val="0"/>
          <w:marRight w:val="0"/>
          <w:marTop w:val="0"/>
          <w:marBottom w:val="0"/>
          <w:divBdr>
            <w:top w:val="none" w:sz="0" w:space="0" w:color="auto"/>
            <w:left w:val="none" w:sz="0" w:space="0" w:color="auto"/>
            <w:bottom w:val="none" w:sz="0" w:space="0" w:color="auto"/>
            <w:right w:val="none" w:sz="0" w:space="0" w:color="auto"/>
          </w:divBdr>
        </w:div>
        <w:div w:id="2127461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althousetheatre.com.au/visit-us/access" TargetMode="External" Id="rId13" /><Relationship Type="http://schemas.openxmlformats.org/officeDocument/2006/relationships/image" Target="media/image2.jpeg" Id="rId18" /><Relationship Type="http://schemas.openxmlformats.org/officeDocument/2006/relationships/image" Target="media/image10.jpeg" Id="rId26" /><Relationship Type="http://schemas.openxmlformats.org/officeDocument/2006/relationships/image" Target="media/image23.jpg" Id="rId39" /><Relationship Type="http://schemas.openxmlformats.org/officeDocument/2006/relationships/image" Target="media/image5.jpeg" Id="rId21" /><Relationship Type="http://schemas.openxmlformats.org/officeDocument/2006/relationships/image" Target="media/image18.jpeg" Id="rId34" /><Relationship Type="http://schemas.openxmlformats.org/officeDocument/2006/relationships/image" Target="media/image26.tmp"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malthousetheatre.com.au" TargetMode="External" Id="rId16"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8.jpg" Id="rId24" /><Relationship Type="http://schemas.openxmlformats.org/officeDocument/2006/relationships/image" Target="media/image16.jpeg" Id="rId32" /><Relationship Type="http://schemas.openxmlformats.org/officeDocument/2006/relationships/image" Target="media/image21.jpeg" Id="rId37" /><Relationship Type="http://schemas.openxmlformats.org/officeDocument/2006/relationships/image" Target="media/image24.jpeg"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yperlink" Target="mailto:boxoffice@malthousetheatre.com.au" TargetMode="External" Id="rId15" /><Relationship Type="http://schemas.openxmlformats.org/officeDocument/2006/relationships/image" Target="media/image7.jpeg" Id="rId23" /><Relationship Type="http://schemas.openxmlformats.org/officeDocument/2006/relationships/image" Target="media/image12.jpeg" Id="rId28" /><Relationship Type="http://schemas.openxmlformats.org/officeDocument/2006/relationships/image" Target="media/image20.jpeg" Id="rId36"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image" Target="media/image15.jpe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lthousetheatre.com.au/whats-on/season-2026/house-of-rot" TargetMode="External" Id="rId14" /><Relationship Type="http://schemas.openxmlformats.org/officeDocument/2006/relationships/image" Target="media/image6.jpeg" Id="rId22" /><Relationship Type="http://schemas.openxmlformats.org/officeDocument/2006/relationships/image" Target="media/image11.jpeg" Id="rId27" /><Relationship Type="http://schemas.openxmlformats.org/officeDocument/2006/relationships/image" Target="media/image14.png" Id="rId30" /><Relationship Type="http://schemas.openxmlformats.org/officeDocument/2006/relationships/image" Target="media/image19.jpg" Id="rId35" /><Relationship Type="http://schemas.openxmlformats.org/officeDocument/2006/relationships/header" Target="header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malthousetheatre.com.au/" TargetMode="External" Id="rId12" /><Relationship Type="http://schemas.openxmlformats.org/officeDocument/2006/relationships/hyperlink" Target="mailto:boxoffice@malthousetheatre.com.au" TargetMode="External" Id="rId17" /><Relationship Type="http://schemas.openxmlformats.org/officeDocument/2006/relationships/image" Target="media/image9.jpeg" Id="rId25" /><Relationship Type="http://schemas.openxmlformats.org/officeDocument/2006/relationships/image" Target="media/image17.jpeg" Id="rId33" /><Relationship Type="http://schemas.openxmlformats.org/officeDocument/2006/relationships/image" Target="media/image22.jpeg" Id="rId38" /><Relationship Type="http://schemas.openxmlformats.org/officeDocument/2006/relationships/image" Target="media/image4.jpeg" Id="rId20" /><Relationship Type="http://schemas.openxmlformats.org/officeDocument/2006/relationships/image" Target="media/image25.jpeg" Id="rId4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20" ma:contentTypeDescription="Create a new document." ma:contentTypeScope="" ma:versionID="194e1f0d4768f858989986f5cacb4540">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dbf32c828ff717c5cb264b3358a6f4c6"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_x002f_Time" minOccurs="0"/>
                <xsd:element ref="ns2:Last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_x002f_Time" ma:index="26" nillable="true" ma:displayName="Date/Time" ma:format="DateOnly" ma:internalName="Date_x002f_Time">
      <xsd:simpleType>
        <xsd:restriction base="dms:DateTime"/>
      </xsd:simpleType>
    </xsd:element>
    <xsd:element name="LastReviewed" ma:index="27" nillable="true" ma:displayName="Last Reviewed" ma:format="Dropdown" ma:internalName="Last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ate_x002f_Time xmlns="1dcb7527-8609-4785-b3e1-02619956e002" xsi:nil="true"/>
    <SharedWithUsers xmlns="8fcca051-0bfa-4536-a25a-e834cce6a9a7">
      <UserInfo>
        <DisplayName/>
        <AccountId xsi:nil="true"/>
        <AccountType/>
      </UserInfo>
    </SharedWithUsers>
    <LastReviewed xmlns="1dcb7527-8609-4785-b3e1-02619956e002" xsi:nil="true"/>
  </documentManagement>
</p:properties>
</file>

<file path=customXml/itemProps1.xml><?xml version="1.0" encoding="utf-8"?>
<ds:datastoreItem xmlns:ds="http://schemas.openxmlformats.org/officeDocument/2006/customXml" ds:itemID="{34606CD2-FFF5-4BF6-944B-283537D61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3.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4.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Annie Bourke</dc:creator>
  <keywords/>
  <dc:description/>
  <lastModifiedBy>Jessica Pearson</lastModifiedBy>
  <revision>159</revision>
  <dcterms:created xsi:type="dcterms:W3CDTF">2026-01-20T00:20:00.0000000Z</dcterms:created>
  <dcterms:modified xsi:type="dcterms:W3CDTF">2026-06-16T01:57:41.1760503Z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y fmtid="{D5CDD505-2E9C-101B-9397-08002B2CF9AE}" pid="4" name="Order">
    <vt:r8>8901500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